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right"/>
        <w:tabs>
          <w:tab w:val="left" w:pos="1701" w:leader="none"/>
        </w:tabs>
        <w:rPr>
          <w:highlight w:val="white"/>
        </w:rPr>
      </w:pPr>
      <w:r>
        <w:rPr>
          <w:rFonts w:ascii="Times New Roman" w:hAnsi="Times New Roman"/>
          <w:sz w:val="28"/>
          <w:szCs w:val="30"/>
          <w:highlight w:val="white"/>
        </w:rPr>
        <w:t xml:space="preserve">Приложение № 1</w:t>
      </w:r>
      <w:r/>
    </w:p>
    <w:tbl>
      <w:tblPr>
        <w:tblStyle w:val="600"/>
        <w:tblW w:w="0" w:type="auto"/>
        <w:tblLayout w:type="fixed"/>
        <w:tblLook w:val="04A0" w:firstRow="1" w:lastRow="0" w:firstColumn="1" w:lastColumn="0" w:noHBand="0" w:noVBand="1"/>
      </w:tblPr>
      <w:tblGrid>
        <w:gridCol w:w="4359"/>
        <w:gridCol w:w="5811"/>
      </w:tblGrid>
      <w:tr>
        <w:trPr/>
        <w:tc>
          <w:tcPr>
            <w:tcBorders>
              <w:left w:val="none" w:color="000000" w:sz="4" w:space="0"/>
              <w:top w:val="none" w:color="000000" w:sz="4" w:space="0"/>
              <w:right w:val="none" w:color="000000" w:sz="4" w:space="0"/>
              <w:bottom w:val="none" w:color="000000" w:sz="4" w:space="0"/>
            </w:tcBorders>
            <w:tcW w:w="4359" w:type="dxa"/>
            <w:textDirection w:val="lrTb"/>
            <w:noWrap w:val="false"/>
          </w:tcPr>
          <w:p>
            <w:pPr>
              <w:rPr>
                <w:rFonts w:ascii="Times New Roman" w:hAnsi="Times New Roman" w:cs="Times New Roman" w:eastAsia="Times New Roman"/>
                <w:highlight w:val="white"/>
              </w:rPr>
            </w:pPr>
            <w:r>
              <w:rPr>
                <w:rFonts w:ascii="Times New Roman" w:hAnsi="Times New Roman" w:cs="Times New Roman" w:eastAsia="Times New Roman"/>
                <w:highlight w:val="white"/>
              </w:rPr>
            </w:r>
            <w:r/>
          </w:p>
        </w:tc>
        <w:tc>
          <w:tcPr>
            <w:tcBorders>
              <w:left w:val="none" w:color="000000" w:sz="4" w:space="0"/>
              <w:top w:val="none" w:color="000000" w:sz="4" w:space="0"/>
              <w:right w:val="none" w:color="000000" w:sz="4" w:space="0"/>
              <w:bottom w:val="none" w:color="000000" w:sz="4" w:space="0"/>
            </w:tcBorders>
            <w:tcW w:w="5811" w:type="dxa"/>
            <w:textDirection w:val="lrTb"/>
            <w:noWrap w:val="false"/>
          </w:tcPr>
          <w:p>
            <w:pPr>
              <w:jc w:val="center"/>
              <w:rPr>
                <w:rFonts w:ascii="Times New Roman" w:hAnsi="Times New Roman" w:cs="Times New Roman" w:eastAsia="Times New Roman"/>
                <w:highlight w:val="white"/>
              </w:rPr>
            </w:pPr>
            <w:r>
              <w:rPr>
                <w:rFonts w:ascii="Times New Roman" w:hAnsi="Times New Roman" w:cs="Times New Roman" w:eastAsia="Times New Roman"/>
                <w:sz w:val="28"/>
                <w:highlight w:val="white"/>
              </w:rPr>
              <w:t xml:space="preserve">УТВЕРЖДЕНО</w:t>
            </w:r>
            <w:r/>
          </w:p>
          <w:p>
            <w:pPr>
              <w:ind w:right="460"/>
              <w:jc w:val="center"/>
              <w:rPr>
                <w:rFonts w:ascii="Times New Roman" w:hAnsi="Times New Roman" w:cs="Times New Roman" w:eastAsia="Times New Roman"/>
                <w:highlight w:val="white"/>
              </w:rPr>
            </w:pPr>
            <w:r>
              <w:rPr>
                <w:rFonts w:ascii="Times New Roman" w:hAnsi="Times New Roman" w:cs="Times New Roman" w:eastAsia="Times New Roman"/>
                <w:sz w:val="28"/>
                <w:highlight w:val="white"/>
              </w:rPr>
              <w:t xml:space="preserve">приказом Федерального агентства</w:t>
            </w:r>
            <w:r>
              <w:rPr>
                <w:rFonts w:ascii="Times New Roman" w:hAnsi="Times New Roman" w:cs="Times New Roman" w:eastAsia="Times New Roman"/>
                <w:sz w:val="28"/>
                <w:highlight w:val="white"/>
              </w:rPr>
              <w:br/>
              <w:t xml:space="preserve">по делам молодежи</w:t>
            </w:r>
            <w:r/>
          </w:p>
          <w:p>
            <w:pPr>
              <w:jc w:val="center"/>
              <w:rPr>
                <w:rFonts w:ascii="Times New Roman" w:hAnsi="Times New Roman" w:cs="Times New Roman" w:eastAsia="Times New Roman"/>
                <w:highlight w:val="white"/>
              </w:rPr>
            </w:pPr>
            <w:r>
              <w:rPr>
                <w:rFonts w:ascii="Times New Roman" w:hAnsi="Times New Roman" w:cs="Times New Roman" w:eastAsia="Times New Roman"/>
                <w:highlight w:val="white"/>
              </w:rPr>
            </w:r>
            <w:r/>
          </w:p>
          <w:p>
            <w:pPr>
              <w:jc w:val="center"/>
              <w:rPr>
                <w:rFonts w:ascii="Times New Roman" w:hAnsi="Times New Roman" w:cs="Times New Roman" w:eastAsia="Times New Roman"/>
                <w:highlight w:val="white"/>
              </w:rPr>
            </w:pPr>
            <w:r>
              <w:rPr>
                <w:rFonts w:ascii="Times New Roman" w:hAnsi="Times New Roman" w:cs="Times New Roman" w:eastAsia="Times New Roman"/>
                <w:sz w:val="28"/>
                <w:highlight w:val="white"/>
              </w:rPr>
              <w:t xml:space="preserve">от «__» ___________2021 года № ___</w:t>
            </w:r>
            <w:r/>
          </w:p>
        </w:tc>
      </w:tr>
    </w:tbl>
    <w:p>
      <w:pPr>
        <w:jc w:val="center"/>
        <w:spacing w:lineRule="atLeast" w:line="459"/>
        <w:rPr>
          <w:rFonts w:ascii="Times New Roman" w:hAnsi="Times New Roman" w:cs="Times New Roman" w:eastAsia="Times New Roman"/>
          <w:highlight w:val="white"/>
        </w:rPr>
      </w:pPr>
      <w:r>
        <w:rPr>
          <w:rFonts w:ascii="Times New Roman" w:hAnsi="Times New Roman" w:cs="Times New Roman" w:eastAsia="Times New Roman"/>
          <w:highlight w:val="white"/>
        </w:rPr>
      </w:r>
      <w:r/>
    </w:p>
    <w:p>
      <w:pPr>
        <w:jc w:val="center"/>
        <w:spacing w:lineRule="atLeast" w:line="368"/>
        <w:rPr>
          <w:rFonts w:ascii="Times New Roman" w:hAnsi="Times New Roman" w:cs="Times New Roman" w:eastAsia="Times New Roman"/>
          <w:highlight w:val="white"/>
        </w:rPr>
      </w:pPr>
      <w:r>
        <w:rPr>
          <w:rFonts w:ascii="Times New Roman" w:hAnsi="Times New Roman" w:cs="Times New Roman" w:eastAsia="Times New Roman"/>
          <w:b/>
          <w:sz w:val="28"/>
          <w:highlight w:val="white"/>
        </w:rPr>
        <w:t xml:space="preserve">ПОЛОЖЕНИЕ</w:t>
      </w:r>
      <w:r>
        <w:rPr>
          <w:rFonts w:ascii="Times New Roman" w:hAnsi="Times New Roman" w:cs="Times New Roman" w:eastAsia="Times New Roman"/>
          <w:b/>
          <w:sz w:val="28"/>
          <w:highlight w:val="white"/>
        </w:rPr>
        <w:br/>
        <w:t xml:space="preserve">о Всероссийском конкурсе лидеров и руководителей детских </w:t>
      </w:r>
      <w:r>
        <w:rPr>
          <w:rFonts w:ascii="Times New Roman" w:hAnsi="Times New Roman" w:cs="Times New Roman" w:eastAsia="Times New Roman"/>
          <w:b/>
          <w:sz w:val="28"/>
          <w:highlight w:val="white"/>
        </w:rPr>
        <w:br/>
        <w:t xml:space="preserve">и молодежных общественных объединений «Лидер </w:t>
      </w:r>
      <w:r>
        <w:rPr>
          <w:rFonts w:ascii="Times New Roman" w:hAnsi="Times New Roman" w:cs="Times New Roman" w:eastAsia="Times New Roman"/>
          <w:b/>
          <w:sz w:val="28"/>
          <w:highlight w:val="white"/>
          <w:lang w:val="en-US"/>
        </w:rPr>
        <w:t xml:space="preserve">XXI</w:t>
      </w:r>
      <w:r>
        <w:rPr>
          <w:rFonts w:ascii="Times New Roman" w:hAnsi="Times New Roman" w:cs="Times New Roman" w:eastAsia="Times New Roman"/>
          <w:b/>
          <w:sz w:val="28"/>
          <w:highlight w:val="white"/>
        </w:rPr>
        <w:t xml:space="preserve"> века»</w:t>
      </w:r>
      <w:r/>
    </w:p>
    <w:p>
      <w:pPr>
        <w:jc w:val="center"/>
        <w:spacing w:lineRule="auto" w:line="360" w:after="113"/>
        <w:rPr>
          <w:rFonts w:ascii="Times New Roman" w:hAnsi="Times New Roman" w:cs="Times New Roman" w:eastAsia="Times New Roman"/>
          <w:highlight w:val="white"/>
        </w:rPr>
      </w:pPr>
      <w:r>
        <w:rPr>
          <w:rFonts w:ascii="Times New Roman" w:hAnsi="Times New Roman" w:cs="Times New Roman" w:eastAsia="Times New Roman"/>
          <w:b/>
          <w:sz w:val="28"/>
          <w:highlight w:val="white"/>
        </w:rPr>
        <w:t xml:space="preserve">1. Общие положения</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highlight w:val="white"/>
        </w:rPr>
        <w:t xml:space="preserve">1.1. В целях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w:t>
      </w:r>
      <w:r>
        <w:rPr>
          <w:rFonts w:ascii="Times New Roman" w:hAnsi="Times New Roman" w:cs="Times New Roman" w:eastAsia="Times New Roman"/>
          <w:sz w:val="28"/>
          <w:highlight w:val="white"/>
        </w:rPr>
        <w:br/>
        <w:t xml:space="preserve">2014 года № 2403-р, Федеральным законом от 30.12.2020 № 489-ФЗ </w:t>
      </w:r>
      <w:r>
        <w:rPr>
          <w:rFonts w:ascii="Times New Roman" w:hAnsi="Times New Roman" w:cs="Times New Roman" w:eastAsia="Times New Roman"/>
          <w:sz w:val="28"/>
          <w:highlight w:val="white"/>
        </w:rPr>
        <w:br/>
        <w:t xml:space="preserve">«О м</w:t>
      </w:r>
      <w:r>
        <w:rPr>
          <w:rFonts w:ascii="Times New Roman" w:hAnsi="Times New Roman" w:cs="Times New Roman" w:eastAsia="Times New Roman"/>
          <w:sz w:val="28"/>
          <w:highlight w:val="white"/>
        </w:rPr>
        <w:t xml:space="preserve">олодежной политике в Российской Федерации», Планом мероприятий Федерального агентства по делам молодежи в сфере реализации государственной молодежной политики на территории </w:t>
      </w:r>
      <w:r>
        <w:rPr>
          <w:rFonts w:ascii="Times New Roman" w:hAnsi="Times New Roman" w:cs="Times New Roman" w:eastAsia="Times New Roman"/>
          <w:sz w:val="28"/>
          <w:highlight w:val="white"/>
        </w:rPr>
        <w:br/>
        <w:t xml:space="preserve">Российской Федерации на 2021 год, утвержденным приказом </w:t>
        <w:br/>
        <w:t xml:space="preserve">Федерального агентства по </w:t>
      </w:r>
      <w:r>
        <w:rPr>
          <w:rFonts w:ascii="Times New Roman" w:hAnsi="Times New Roman" w:cs="Times New Roman" w:eastAsia="Times New Roman"/>
          <w:sz w:val="28"/>
          <w:highlight w:val="white"/>
        </w:rPr>
        <w:t xml:space="preserve">делам молодежи от </w:t>
      </w:r>
      <w:r>
        <w:rPr>
          <w:rFonts w:ascii="Times New Roman" w:hAnsi="Times New Roman" w:cs="Times New Roman" w:eastAsia="Times New Roman"/>
          <w:sz w:val="28"/>
          <w:highlight w:val="white"/>
          <w:lang w:val="en-US"/>
        </w:rPr>
        <w:t xml:space="preserve">05</w:t>
      </w:r>
      <w:r>
        <w:rPr>
          <w:rFonts w:ascii="Times New Roman" w:hAnsi="Times New Roman" w:cs="Times New Roman" w:eastAsia="Times New Roman"/>
          <w:sz w:val="28"/>
          <w:highlight w:val="white"/>
        </w:rPr>
        <w:t xml:space="preserve">.</w:t>
      </w:r>
      <w:r>
        <w:rPr>
          <w:rFonts w:ascii="Times New Roman" w:hAnsi="Times New Roman" w:cs="Times New Roman" w:eastAsia="Times New Roman"/>
          <w:sz w:val="28"/>
          <w:highlight w:val="white"/>
          <w:lang w:val="en-US"/>
        </w:rPr>
        <w:t xml:space="preserve">03</w:t>
      </w:r>
      <w:r>
        <w:rPr>
          <w:rFonts w:ascii="Times New Roman" w:hAnsi="Times New Roman" w:cs="Times New Roman" w:eastAsia="Times New Roman"/>
          <w:sz w:val="28"/>
          <w:highlight w:val="white"/>
        </w:rPr>
        <w:t xml:space="preserve">.202</w:t>
      </w:r>
      <w:r>
        <w:rPr>
          <w:rFonts w:ascii="Times New Roman" w:hAnsi="Times New Roman" w:cs="Times New Roman" w:eastAsia="Times New Roman"/>
          <w:sz w:val="28"/>
          <w:highlight w:val="white"/>
          <w:lang w:val="en-US"/>
        </w:rPr>
        <w:t xml:space="preserve">1</w:t>
      </w:r>
      <w:r>
        <w:rPr>
          <w:rFonts w:ascii="Times New Roman" w:hAnsi="Times New Roman" w:cs="Times New Roman" w:eastAsia="Times New Roman"/>
          <w:sz w:val="28"/>
          <w:highlight w:val="white"/>
        </w:rPr>
        <w:t xml:space="preserve"> № </w:t>
      </w:r>
      <w:r>
        <w:rPr>
          <w:rFonts w:ascii="Times New Roman" w:hAnsi="Times New Roman" w:cs="Times New Roman" w:eastAsia="Times New Roman"/>
          <w:sz w:val="28"/>
          <w:highlight w:val="white"/>
          <w:lang w:val="en-US"/>
        </w:rPr>
        <w:t xml:space="preserve">53</w:t>
      </w:r>
      <w:r>
        <w:rPr>
          <w:rFonts w:ascii="Times New Roman" w:hAnsi="Times New Roman" w:cs="Times New Roman" w:eastAsia="Times New Roman"/>
          <w:sz w:val="28"/>
          <w:highlight w:val="white"/>
        </w:rPr>
        <w:t xml:space="preserve">, </w:t>
        <w:br/>
        <w:t xml:space="preserve">на территории Российской Федерации проводится Всероссийский конкурс лидеров и руководителей детских </w:t>
      </w:r>
      <w:r>
        <w:rPr>
          <w:rFonts w:ascii="Times New Roman" w:hAnsi="Times New Roman" w:cs="Times New Roman" w:eastAsia="Times New Roman"/>
          <w:sz w:val="28"/>
          <w:highlight w:val="white"/>
        </w:rPr>
        <w:t xml:space="preserve">и молодежных общественных объединений </w:t>
        <w:br/>
        <w:t xml:space="preserve">«Лидер </w:t>
      </w:r>
      <w:r>
        <w:rPr>
          <w:rFonts w:ascii="Times New Roman" w:hAnsi="Times New Roman" w:cs="Times New Roman" w:eastAsia="Times New Roman"/>
          <w:sz w:val="28"/>
          <w:highlight w:val="white"/>
          <w:lang w:val="en-US"/>
        </w:rPr>
        <w:t xml:space="preserve">XXI</w:t>
      </w:r>
      <w:r>
        <w:rPr>
          <w:rFonts w:ascii="Times New Roman" w:hAnsi="Times New Roman" w:cs="Times New Roman" w:eastAsia="Times New Roman"/>
          <w:sz w:val="28"/>
          <w:highlight w:val="white"/>
        </w:rPr>
        <w:t xml:space="preserve"> века» </w:t>
      </w:r>
      <w:r>
        <w:rPr>
          <w:rFonts w:ascii="Times New Roman" w:hAnsi="Times New Roman" w:cs="Times New Roman" w:eastAsia="Times New Roman"/>
          <w:sz w:val="28"/>
          <w:highlight w:val="white"/>
        </w:rPr>
        <w:t xml:space="preserve">(далее </w:t>
      </w:r>
      <w:r>
        <w:rPr>
          <w:rFonts w:ascii="Times New Roman" w:hAnsi="Times New Roman" w:cs="Times New Roman" w:eastAsia="Times New Roman"/>
          <w:sz w:val="28"/>
          <w:szCs w:val="30"/>
          <w:highlight w:val="white"/>
        </w:rPr>
        <w:t xml:space="preserve">–</w:t>
      </w:r>
      <w:r>
        <w:rPr>
          <w:rFonts w:ascii="Times New Roman" w:hAnsi="Times New Roman" w:cs="Times New Roman" w:eastAsia="Times New Roman"/>
          <w:sz w:val="28"/>
          <w:highlight w:val="white"/>
        </w:rPr>
        <w:t xml:space="preserve"> Конкурс).</w:t>
      </w:r>
      <w:r/>
    </w:p>
    <w:p>
      <w:pPr>
        <w:ind w:firstLine="567"/>
        <w:jc w:val="both"/>
        <w:spacing w:lineRule="auto" w:line="360" w:after="0"/>
        <w:rPr>
          <w:rFonts w:ascii="Times New Roman" w:hAnsi="Times New Roman" w:cs="Times New Roman" w:eastAsia="Times New Roman"/>
          <w:sz w:val="27"/>
          <w:szCs w:val="30"/>
        </w:rPr>
      </w:pPr>
      <w:r>
        <w:rPr>
          <w:rFonts w:ascii="Times New Roman" w:hAnsi="Times New Roman" w:cs="Times New Roman" w:eastAsia="Times New Roman"/>
          <w:sz w:val="28"/>
          <w:highlight w:val="white"/>
        </w:rPr>
        <w:t xml:space="preserve">1.2. Конкурс направлен</w:t>
      </w:r>
      <w:r>
        <w:rPr>
          <w:rFonts w:ascii="Times New Roman" w:hAnsi="Times New Roman" w:cs="Times New Roman" w:eastAsia="Times New Roman"/>
          <w:sz w:val="28"/>
          <w:szCs w:val="30"/>
          <w:highlight w:val="white"/>
        </w:rPr>
        <w:t xml:space="preserve"> на развитие детского и молодежного</w:t>
      </w:r>
      <w:r>
        <w:rPr>
          <w:rFonts w:ascii="Times New Roman" w:hAnsi="Times New Roman" w:cs="Times New Roman" w:eastAsia="Times New Roman"/>
          <w:sz w:val="28"/>
          <w:szCs w:val="30"/>
          <w:highlight w:val="white"/>
        </w:rPr>
        <w:t xml:space="preserve"> общественного движения, системы профессионального самоопределения молодых людей в </w:t>
      </w:r>
      <w:r>
        <w:rPr>
          <w:rFonts w:ascii="Times New Roman" w:hAnsi="Times New Roman" w:cs="Times New Roman" w:eastAsia="Times New Roman"/>
          <w:sz w:val="28"/>
          <w:highlight w:val="white"/>
        </w:rPr>
        <w:t xml:space="preserve">Российской Федерации</w:t>
      </w:r>
      <w:r>
        <w:rPr>
          <w:rFonts w:ascii="Times New Roman" w:hAnsi="Times New Roman" w:cs="Times New Roman" w:eastAsia="Times New Roman"/>
          <w:sz w:val="28"/>
          <w:highlight w:val="white"/>
        </w:rPr>
        <w:t xml:space="preserve">, </w:t>
      </w:r>
      <w:r>
        <w:rPr>
          <w:rFonts w:ascii="Times New Roman" w:hAnsi="Times New Roman" w:cs="Times New Roman" w:eastAsia="Times New Roman"/>
          <w:sz w:val="28"/>
          <w:highlight w:val="white"/>
        </w:rPr>
        <w:t xml:space="preserve">а также подготовку кадров </w:t>
      </w:r>
      <w:r>
        <w:rPr>
          <w:rFonts w:ascii="Times New Roman" w:hAnsi="Times New Roman" w:cs="Times New Roman" w:eastAsia="Times New Roman"/>
          <w:sz w:val="28"/>
          <w:highlight w:val="white"/>
        </w:rPr>
        <w:br/>
        <w:t xml:space="preserve">для общественных организаций.</w:t>
      </w:r>
      <w:r/>
    </w:p>
    <w:p>
      <w:pPr>
        <w:ind w:firstLine="567"/>
        <w:jc w:val="both"/>
        <w:spacing w:lineRule="auto" w:line="360" w:after="0"/>
        <w:shd w:val="clear" w:fill="FFFFFF" w:color="FFFFFF" w:themeFill="background1"/>
        <w:rPr>
          <w:rFonts w:ascii="Times New Roman" w:hAnsi="Times New Roman" w:cs="Times New Roman" w:eastAsia="Times New Roman"/>
          <w:sz w:val="28"/>
          <w:highlight w:val="white"/>
        </w:rPr>
      </w:pPr>
      <w:r>
        <w:rPr>
          <w:rFonts w:ascii="Times New Roman" w:hAnsi="Times New Roman" w:cs="Times New Roman" w:eastAsia="Times New Roman"/>
          <w:sz w:val="28"/>
          <w:highlight w:val="white"/>
        </w:rPr>
        <w:t xml:space="preserve">1.3. Организаторами Конкурса являются Федеральное агентство </w:t>
      </w:r>
      <w:r>
        <w:rPr>
          <w:rFonts w:ascii="Times New Roman" w:hAnsi="Times New Roman" w:cs="Times New Roman" w:eastAsia="Times New Roman"/>
          <w:sz w:val="28"/>
          <w:highlight w:val="white"/>
        </w:rPr>
        <w:br/>
        <w:t xml:space="preserve">по делам молодежи </w:t>
      </w:r>
      <w:r>
        <w:rPr>
          <w:rFonts w:ascii="Times New Roman" w:hAnsi="Times New Roman" w:cs="Times New Roman" w:eastAsia="Times New Roman"/>
          <w:sz w:val="28"/>
          <w:highlight w:val="white"/>
        </w:rPr>
        <w:t xml:space="preserve">и федеральное государственное бюджетное учреждение «Российский детско-юношеский центр» (далее — Организаторы).</w:t>
      </w:r>
      <w:r/>
    </w:p>
    <w:p>
      <w:pPr>
        <w:ind w:firstLine="567"/>
        <w:jc w:val="both"/>
        <w:spacing w:lineRule="auto" w:line="360" w:after="0"/>
        <w:shd w:val="clear" w:fill="FFFFFF" w:color="FFFFFF" w:themeFill="background1"/>
        <w:rPr>
          <w:rFonts w:ascii="Times New Roman" w:hAnsi="Times New Roman" w:cs="Times New Roman" w:eastAsia="Times New Roman"/>
          <w:sz w:val="28"/>
        </w:rPr>
      </w:pPr>
      <w:r>
        <w:rPr>
          <w:rFonts w:ascii="Times New Roman" w:hAnsi="Times New Roman" w:cs="Times New Roman" w:eastAsia="Times New Roman"/>
          <w:sz w:val="28"/>
          <w:highlight w:val="white"/>
        </w:rPr>
        <w:t xml:space="preserve">1.4. Партнерами Конкурса выступают Всероссийский детский центр «Орленок» и Ассоциация общественных объединений </w:t>
      </w:r>
      <w:r>
        <w:rPr>
          <w:rFonts w:ascii="Times New Roman" w:hAnsi="Times New Roman" w:cs="Times New Roman" w:eastAsia="Times New Roman"/>
          <w:sz w:val="28"/>
          <w:highlight w:val="white"/>
        </w:rPr>
        <w:t xml:space="preserve">«Национальный Совет молодёжных и детских объединений России»</w:t>
      </w:r>
      <w:r>
        <w:rPr>
          <w:rFonts w:ascii="Times New Roman" w:hAnsi="Times New Roman" w:cs="Times New Roman" w:eastAsia="Times New Roman"/>
          <w:sz w:val="28"/>
          <w:highlight w:val="none"/>
        </w:rPr>
        <w:t xml:space="preserve"> (далее — Партнеры Конкурса)</w:t>
      </w:r>
      <w:r>
        <w:rPr>
          <w:rFonts w:ascii="Times New Roman" w:hAnsi="Times New Roman" w:cs="Times New Roman" w:eastAsia="Times New Roman"/>
          <w:sz w:val="28"/>
        </w:rPr>
        <w:t xml:space="preserve">.</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highlight w:val="white"/>
        </w:rPr>
      </w:r>
      <w:r/>
    </w:p>
    <w:p>
      <w:pPr>
        <w:ind w:firstLine="567"/>
        <w:jc w:val="center"/>
        <w:spacing w:lineRule="auto" w:line="360"/>
        <w:rPr>
          <w:rFonts w:ascii="Times New Roman" w:hAnsi="Times New Roman" w:cs="Times New Roman" w:eastAsia="Times New Roman"/>
          <w:highlight w:val="white"/>
        </w:rPr>
      </w:pPr>
      <w:r>
        <w:rPr>
          <w:rFonts w:ascii="Times New Roman" w:hAnsi="Times New Roman" w:cs="Times New Roman" w:eastAsia="Times New Roman"/>
          <w:b/>
          <w:sz w:val="28"/>
          <w:highlight w:val="white"/>
        </w:rPr>
        <w:t xml:space="preserve">2. Цель и задачи Конкурса</w:t>
      </w:r>
      <w:r/>
    </w:p>
    <w:p>
      <w:pPr>
        <w:ind w:firstLine="567"/>
        <w:jc w:val="both"/>
        <w:spacing w:lineRule="auto" w:line="360" w:after="0"/>
        <w:shd w:val="clear" w:fill="FFFFFF" w:color="FFFFFF" w:themeFill="background1"/>
        <w:rPr>
          <w:rFonts w:ascii="Times New Roman" w:hAnsi="Times New Roman" w:cs="Times New Roman" w:eastAsia="Times New Roman"/>
          <w:sz w:val="28"/>
          <w:highlight w:val="white"/>
        </w:rPr>
      </w:pPr>
      <w:r>
        <w:rPr>
          <w:rFonts w:ascii="Times New Roman" w:hAnsi="Times New Roman" w:cs="Times New Roman" w:eastAsia="Times New Roman"/>
          <w:sz w:val="28"/>
          <w:highlight w:val="white"/>
        </w:rPr>
        <w:t xml:space="preserve">2.1. Цель Конкурса: </w:t>
      </w:r>
      <w:r>
        <w:rPr>
          <w:rFonts w:ascii="Times New Roman" w:hAnsi="Times New Roman" w:cs="Times New Roman" w:eastAsia="Times New Roman"/>
          <w:sz w:val="28"/>
          <w:szCs w:val="28"/>
          <w:highlight w:val="white"/>
        </w:rPr>
        <w:t xml:space="preserve">создание системы по выявлению из школьной </w:t>
      </w:r>
      <w:r>
        <w:rPr>
          <w:rFonts w:ascii="Times New Roman" w:hAnsi="Times New Roman" w:cs="Times New Roman" w:eastAsia="Times New Roman"/>
          <w:sz w:val="28"/>
          <w:szCs w:val="28"/>
          <w:highlight w:val="white"/>
        </w:rPr>
        <w:br/>
        <w:t xml:space="preserve">и студенческой среды лидеров общественных организаций, коллективов </w:t>
      </w:r>
      <w:r>
        <w:rPr>
          <w:rFonts w:ascii="Times New Roman" w:hAnsi="Times New Roman" w:cs="Times New Roman" w:eastAsia="Times New Roman"/>
          <w:sz w:val="28"/>
          <w:szCs w:val="28"/>
          <w:highlight w:val="white"/>
        </w:rPr>
        <w:br/>
        <w:t xml:space="preserve">и органов самоуправления, реализующи</w:t>
      </w:r>
      <w:r>
        <w:rPr>
          <w:rFonts w:ascii="Times New Roman" w:hAnsi="Times New Roman" w:cs="Times New Roman" w:eastAsia="Times New Roman"/>
          <w:sz w:val="28"/>
          <w:szCs w:val="28"/>
          <w:highlight w:val="white"/>
        </w:rPr>
        <w:t xml:space="preserve">х социально значимые проекты </w:t>
      </w:r>
      <w:r>
        <w:rPr>
          <w:rFonts w:ascii="Times New Roman" w:hAnsi="Times New Roman" w:cs="Times New Roman" w:eastAsia="Times New Roman"/>
          <w:sz w:val="28"/>
          <w:szCs w:val="28"/>
          <w:highlight w:val="white"/>
        </w:rPr>
        <w:br/>
        <w:t xml:space="preserve">в сфере молодежной политики, содействие их профессиональной ориентации и самореализации.</w:t>
      </w:r>
      <w:r/>
    </w:p>
    <w:p>
      <w:pPr>
        <w:ind w:firstLine="567"/>
        <w:jc w:val="both"/>
        <w:spacing w:lineRule="auto" w:line="360" w:after="0"/>
        <w:shd w:val="clear" w:fill="FFFFFF" w:color="FFFFFF" w:themeFill="background1"/>
        <w:rPr>
          <w:rFonts w:ascii="Times New Roman" w:hAnsi="Times New Roman" w:cs="Times New Roman" w:eastAsia="Times New Roman"/>
          <w:sz w:val="28"/>
          <w:highlight w:val="white"/>
        </w:rPr>
      </w:pPr>
      <w:r>
        <w:rPr>
          <w:rFonts w:ascii="Times New Roman" w:hAnsi="Times New Roman" w:cs="Times New Roman" w:eastAsia="Times New Roman"/>
          <w:sz w:val="28"/>
          <w:szCs w:val="28"/>
          <w:highlight w:val="white"/>
        </w:rPr>
        <w:t xml:space="preserve">2.2. </w:t>
      </w:r>
      <w:r>
        <w:rPr>
          <w:rFonts w:ascii="Times New Roman" w:hAnsi="Times New Roman" w:cs="Times New Roman" w:eastAsia="Times New Roman"/>
          <w:sz w:val="28"/>
          <w:highlight w:val="white"/>
        </w:rPr>
        <w:t xml:space="preserve">Задачи</w:t>
      </w:r>
      <w:r>
        <w:rPr>
          <w:rFonts w:ascii="Times New Roman" w:hAnsi="Times New Roman" w:cs="Times New Roman" w:eastAsia="Times New Roman"/>
          <w:sz w:val="28"/>
          <w:highlight w:val="white"/>
        </w:rPr>
        <w:t xml:space="preserve"> Конкурса</w:t>
      </w:r>
      <w:r>
        <w:rPr>
          <w:rFonts w:ascii="Times New Roman" w:hAnsi="Times New Roman" w:cs="Times New Roman" w:eastAsia="Times New Roman"/>
          <w:sz w:val="28"/>
          <w:highlight w:val="white"/>
        </w:rPr>
        <w:t xml:space="preserve">:</w:t>
      </w:r>
      <w:r/>
    </w:p>
    <w:p>
      <w:pPr>
        <w:ind w:firstLine="567"/>
        <w:jc w:val="both"/>
        <w:spacing w:lineRule="auto" w:line="360" w:after="0"/>
        <w:shd w:val="clear" w:fill="FFFFFF" w:color="FFFFFF" w:themeFill="background1"/>
        <w:rPr>
          <w:rFonts w:ascii="Times New Roman" w:hAnsi="Times New Roman" w:cs="Times New Roman" w:eastAsia="Times New Roman"/>
          <w:sz w:val="28"/>
          <w:highlight w:val="white"/>
        </w:rPr>
      </w:pPr>
      <w:r>
        <w:rPr>
          <w:rFonts w:ascii="Times New Roman" w:hAnsi="Times New Roman" w:cs="Times New Roman" w:eastAsia="Times New Roman"/>
          <w:sz w:val="28"/>
          <w:highlight w:val="none"/>
        </w:rPr>
        <w:t xml:space="preserve">с</w:t>
      </w:r>
      <w:r>
        <w:rPr>
          <w:rFonts w:ascii="Times New Roman" w:hAnsi="Times New Roman" w:cs="Times New Roman" w:eastAsia="Times New Roman"/>
          <w:sz w:val="28"/>
          <w:highlight w:val="white"/>
        </w:rPr>
        <w:t xml:space="preserve">оздание социальных лифтов для молодых </w:t>
      </w:r>
      <w:r>
        <w:rPr>
          <w:rFonts w:ascii="Times New Roman" w:hAnsi="Times New Roman" w:cs="Times New Roman" w:eastAsia="Times New Roman"/>
          <w:sz w:val="28"/>
          <w:highlight w:val="white"/>
        </w:rPr>
        <w:t xml:space="preserve">лидеров школьных </w:t>
      </w:r>
      <w:r>
        <w:rPr>
          <w:rFonts w:ascii="Times New Roman" w:hAnsi="Times New Roman" w:cs="Times New Roman" w:eastAsia="Times New Roman"/>
          <w:sz w:val="28"/>
          <w:highlight w:val="white"/>
        </w:rPr>
        <w:br/>
        <w:t xml:space="preserve">и студенческих коллективов, а также </w:t>
      </w:r>
      <w:r>
        <w:rPr>
          <w:rFonts w:ascii="Times New Roman" w:hAnsi="Times New Roman" w:cs="Times New Roman" w:eastAsia="Times New Roman"/>
          <w:sz w:val="28"/>
          <w:highlight w:val="white"/>
        </w:rPr>
        <w:t xml:space="preserve">общественных объединен</w:t>
      </w:r>
      <w:r>
        <w:rPr>
          <w:rFonts w:ascii="Times New Roman" w:hAnsi="Times New Roman" w:cs="Times New Roman" w:eastAsia="Times New Roman"/>
          <w:sz w:val="28"/>
          <w:highlight w:val="white"/>
        </w:rPr>
        <w:t xml:space="preserve">ий </w:t>
      </w:r>
      <w:r>
        <w:rPr>
          <w:rFonts w:ascii="Times New Roman" w:hAnsi="Times New Roman" w:cs="Times New Roman" w:eastAsia="Times New Roman"/>
          <w:sz w:val="28"/>
          <w:highlight w:val="white"/>
        </w:rPr>
        <w:br/>
        <w:t xml:space="preserve">Российской Федерации;</w:t>
      </w:r>
      <w:r/>
    </w:p>
    <w:p>
      <w:pPr>
        <w:ind w:firstLine="567"/>
        <w:jc w:val="both"/>
        <w:spacing w:lineRule="auto" w:line="360" w:after="0"/>
        <w:shd w:val="clear" w:fill="FFFFFF" w:color="FFFFFF" w:themeFill="background1"/>
        <w:rPr>
          <w:rFonts w:ascii="Times New Roman" w:hAnsi="Times New Roman" w:cs="Times New Roman" w:eastAsia="Times New Roman"/>
          <w:sz w:val="28"/>
          <w:highlight w:val="white"/>
        </w:rPr>
      </w:pPr>
      <w:r>
        <w:rPr>
          <w:rFonts w:ascii="Times New Roman" w:hAnsi="Times New Roman" w:cs="Times New Roman" w:eastAsia="Times New Roman"/>
          <w:sz w:val="28"/>
          <w:highlight w:val="none"/>
        </w:rPr>
        <w:t xml:space="preserve">р</w:t>
      </w:r>
      <w:r>
        <w:rPr>
          <w:rFonts w:ascii="Times New Roman" w:hAnsi="Times New Roman" w:cs="Times New Roman" w:eastAsia="Times New Roman"/>
          <w:sz w:val="28"/>
          <w:highlight w:val="white"/>
        </w:rPr>
        <w:t xml:space="preserve">азвитие системы </w:t>
      </w:r>
      <w:r>
        <w:rPr>
          <w:rFonts w:ascii="Times New Roman" w:hAnsi="Times New Roman" w:cs="Times New Roman" w:eastAsia="Times New Roman"/>
          <w:sz w:val="28"/>
          <w:highlight w:val="white"/>
        </w:rPr>
        <w:t xml:space="preserve">менторства</w:t>
      </w:r>
      <w:r>
        <w:rPr>
          <w:rFonts w:ascii="Times New Roman" w:hAnsi="Times New Roman" w:cs="Times New Roman" w:eastAsia="Times New Roman"/>
          <w:sz w:val="28"/>
          <w:highlight w:val="white"/>
        </w:rPr>
        <w:t xml:space="preserve"> и наставничества в школьных </w:t>
      </w:r>
      <w:r>
        <w:rPr>
          <w:rFonts w:ascii="Times New Roman" w:hAnsi="Times New Roman" w:cs="Times New Roman" w:eastAsia="Times New Roman"/>
          <w:sz w:val="28"/>
          <w:highlight w:val="white"/>
        </w:rPr>
        <w:br/>
        <w:t xml:space="preserve">и студенческих коллективах, а также общественных организациях;</w:t>
      </w:r>
      <w:r/>
    </w:p>
    <w:p>
      <w:pPr>
        <w:ind w:firstLine="567"/>
        <w:jc w:val="both"/>
        <w:spacing w:lineRule="auto" w:line="360" w:after="0"/>
        <w:shd w:val="clear" w:fill="FFFFFF" w:color="FFFFFF" w:themeFill="background1"/>
        <w:rPr>
          <w:rFonts w:ascii="Times New Roman" w:hAnsi="Times New Roman" w:cs="Times New Roman" w:eastAsia="Times New Roman"/>
          <w:sz w:val="28"/>
          <w:highlight w:val="white"/>
        </w:rPr>
      </w:pPr>
      <w:r>
        <w:rPr>
          <w:rFonts w:ascii="Times New Roman" w:hAnsi="Times New Roman" w:cs="Times New Roman" w:eastAsia="Times New Roman"/>
          <w:sz w:val="28"/>
          <w:highlight w:val="none"/>
        </w:rPr>
        <w:t xml:space="preserve">ф</w:t>
      </w:r>
      <w:r>
        <w:rPr>
          <w:rFonts w:ascii="Times New Roman" w:hAnsi="Times New Roman" w:cs="Times New Roman" w:eastAsia="Times New Roman"/>
          <w:sz w:val="28"/>
          <w:highlight w:val="white"/>
        </w:rPr>
        <w:t xml:space="preserve">ормирование информационной базы лидеров</w:t>
      </w:r>
      <w:r>
        <w:rPr>
          <w:rFonts w:ascii="Times New Roman" w:hAnsi="Times New Roman" w:cs="Times New Roman" w:eastAsia="Times New Roman"/>
          <w:sz w:val="28"/>
          <w:highlight w:val="white"/>
        </w:rPr>
        <w:t xml:space="preserve"> </w:t>
      </w:r>
      <w:r>
        <w:rPr>
          <w:rFonts w:ascii="Times New Roman" w:hAnsi="Times New Roman" w:cs="Times New Roman" w:eastAsia="Times New Roman"/>
          <w:sz w:val="28"/>
          <w:highlight w:val="white"/>
        </w:rPr>
        <w:t xml:space="preserve">школьных, студенческих коллективов</w:t>
      </w:r>
      <w:r>
        <w:rPr>
          <w:rFonts w:ascii="Times New Roman" w:hAnsi="Times New Roman" w:cs="Times New Roman" w:eastAsia="Times New Roman"/>
          <w:sz w:val="28"/>
          <w:highlight w:val="white"/>
        </w:rPr>
        <w:t xml:space="preserve">, общественных объединений, а также</w:t>
      </w:r>
      <w:r>
        <w:rPr>
          <w:rFonts w:ascii="Times New Roman" w:hAnsi="Times New Roman" w:cs="Times New Roman" w:eastAsia="Times New Roman"/>
          <w:sz w:val="28"/>
          <w:highlight w:val="white"/>
        </w:rPr>
        <w:t xml:space="preserve"> подготовка и публикация </w:t>
      </w:r>
      <w:r>
        <w:rPr>
          <w:rFonts w:ascii="Times New Roman" w:hAnsi="Times New Roman" w:cs="Times New Roman" w:eastAsia="Times New Roman"/>
          <w:sz w:val="28"/>
          <w:highlight w:val="white"/>
        </w:rPr>
        <w:t xml:space="preserve">#</w:t>
      </w:r>
      <w:r>
        <w:rPr>
          <w:rFonts w:ascii="Times New Roman" w:hAnsi="Times New Roman" w:cs="Times New Roman" w:eastAsia="Times New Roman"/>
          <w:sz w:val="28"/>
          <w:highlight w:val="white"/>
        </w:rPr>
        <w:t xml:space="preserve">ТраекторийЛидерства</w:t>
      </w:r>
      <w:r>
        <w:rPr>
          <w:rFonts w:ascii="Times New Roman" w:hAnsi="Times New Roman" w:cs="Times New Roman" w:eastAsia="Times New Roman"/>
          <w:sz w:val="28"/>
          <w:highlight w:val="white"/>
        </w:rPr>
        <w:t xml:space="preserve"> — серии материалов в социальных сетях об историях успеха победителей и участников Конкурса.</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highlight w:val="white"/>
        </w:rPr>
      </w:r>
      <w:r/>
    </w:p>
    <w:p>
      <w:pPr>
        <w:ind w:firstLine="567"/>
        <w:jc w:val="center"/>
        <w:spacing w:lineRule="auto" w:line="360" w:after="113"/>
        <w:rPr>
          <w:rFonts w:ascii="Times New Roman" w:hAnsi="Times New Roman" w:cs="Times New Roman" w:eastAsia="Times New Roman"/>
          <w:b/>
          <w:sz w:val="28"/>
          <w:highlight w:val="white"/>
        </w:rPr>
      </w:pPr>
      <w:r>
        <w:rPr>
          <w:rFonts w:ascii="Times New Roman" w:hAnsi="Times New Roman" w:cs="Times New Roman" w:eastAsia="Times New Roman"/>
          <w:b/>
          <w:sz w:val="28"/>
        </w:rPr>
        <w:t xml:space="preserve">3</w:t>
      </w:r>
      <w:r>
        <w:rPr>
          <w:rFonts w:ascii="Times New Roman" w:hAnsi="Times New Roman" w:cs="Times New Roman" w:eastAsia="Times New Roman"/>
          <w:b/>
          <w:sz w:val="28"/>
          <w:highlight w:val="white"/>
        </w:rPr>
        <w:t xml:space="preserve">. Категории участников</w:t>
      </w:r>
      <w:r>
        <w:rPr>
          <w:rFonts w:ascii="Times New Roman" w:hAnsi="Times New Roman" w:cs="Times New Roman" w:eastAsia="Times New Roman"/>
          <w:b/>
          <w:sz w:val="28"/>
        </w:rPr>
        <w:t xml:space="preserve"> и н</w:t>
      </w:r>
      <w:r>
        <w:rPr>
          <w:rFonts w:ascii="Times New Roman" w:hAnsi="Times New Roman" w:cs="Times New Roman" w:eastAsia="Times New Roman"/>
          <w:b/>
          <w:sz w:val="28"/>
          <w:highlight w:val="white"/>
        </w:rPr>
        <w:t xml:space="preserve">аправления Конкурса </w:t>
      </w:r>
      <w:r/>
    </w:p>
    <w:p>
      <w:pPr>
        <w:ind w:firstLine="567"/>
        <w:jc w:val="both"/>
        <w:spacing w:lineRule="auto" w:line="360" w:after="113"/>
        <w:rPr>
          <w:rFonts w:ascii="Times New Roman" w:hAnsi="Times New Roman" w:cs="Times New Roman" w:eastAsia="Times New Roman"/>
          <w:sz w:val="28"/>
          <w:highlight w:val="white"/>
        </w:rPr>
      </w:pPr>
      <w:r>
        <w:rPr>
          <w:rFonts w:ascii="Times New Roman" w:hAnsi="Times New Roman" w:cs="Times New Roman" w:eastAsia="Times New Roman"/>
          <w:sz w:val="28"/>
          <w:highlight w:val="white"/>
        </w:rPr>
        <w:t xml:space="preserve">3.1. Участниками Конкурса могут быть граждане Российской Федерации </w:t>
      </w:r>
      <w:r>
        <w:rPr>
          <w:rFonts w:ascii="Times New Roman" w:hAnsi="Times New Roman" w:cs="Times New Roman" w:eastAsia="Times New Roman"/>
          <w:sz w:val="28"/>
          <w:highlight w:val="white"/>
        </w:rPr>
        <w:br/>
        <w:t xml:space="preserve">в</w:t>
      </w:r>
      <w:r>
        <w:rPr>
          <w:rFonts w:ascii="Times New Roman" w:hAnsi="Times New Roman" w:cs="Times New Roman" w:eastAsia="Times New Roman"/>
          <w:sz w:val="28"/>
          <w:highlight w:val="white"/>
        </w:rPr>
        <w:t xml:space="preserve"> возрасте от 14 до 24 лет (включительно), являющиеся лидерами </w:t>
      </w:r>
      <w:r>
        <w:rPr>
          <w:rFonts w:ascii="Times New Roman" w:hAnsi="Times New Roman" w:cs="Times New Roman" w:eastAsia="Times New Roman"/>
          <w:sz w:val="28"/>
          <w:highlight w:val="white"/>
        </w:rPr>
        <w:br/>
        <w:t xml:space="preserve">международных, общероссийских, межрегиональных, региональных </w:t>
      </w:r>
      <w:r>
        <w:rPr>
          <w:rFonts w:ascii="Times New Roman" w:hAnsi="Times New Roman" w:cs="Times New Roman" w:eastAsia="Times New Roman"/>
          <w:sz w:val="28"/>
          <w:highlight w:val="white"/>
        </w:rPr>
        <w:br/>
        <w:t xml:space="preserve">и местных детских и молодежных общественных объединений</w:t>
      </w:r>
      <w:r>
        <w:rPr>
          <w:rFonts w:ascii="Times New Roman" w:hAnsi="Times New Roman" w:cs="Times New Roman" w:eastAsia="Times New Roman"/>
          <w:sz w:val="28"/>
          <w:highlight w:val="white"/>
        </w:rPr>
        <w:t xml:space="preserve">, а также лидеры</w:t>
      </w:r>
      <w:r>
        <w:rPr>
          <w:rFonts w:ascii="Times New Roman" w:hAnsi="Times New Roman" w:cs="Times New Roman" w:eastAsia="Times New Roman"/>
          <w:bCs/>
          <w:sz w:val="28"/>
          <w:szCs w:val="32"/>
          <w:highlight w:val="white"/>
          <w:lang w:eastAsia="ru-RU"/>
        </w:rPr>
        <w:t xml:space="preserve"> </w:t>
      </w:r>
      <w:r>
        <w:rPr>
          <w:rFonts w:ascii="Times New Roman" w:hAnsi="Times New Roman" w:cs="Times New Roman" w:eastAsia="Times New Roman"/>
          <w:sz w:val="28"/>
          <w:szCs w:val="32"/>
          <w:highlight w:val="white"/>
        </w:rPr>
        <w:t xml:space="preserve">школьных коллектив</w:t>
      </w:r>
      <w:r>
        <w:rPr>
          <w:rFonts w:ascii="Times New Roman" w:hAnsi="Times New Roman" w:cs="Times New Roman" w:eastAsia="Times New Roman"/>
          <w:sz w:val="28"/>
          <w:szCs w:val="32"/>
          <w:highlight w:val="white"/>
        </w:rPr>
        <w:t xml:space="preserve">ов, учреждений начального профессионального образования, школьных</w:t>
      </w:r>
      <w:r>
        <w:rPr>
          <w:rFonts w:ascii="Times New Roman" w:hAnsi="Times New Roman" w:cs="Times New Roman" w:eastAsia="Times New Roman"/>
          <w:sz w:val="28"/>
          <w:szCs w:val="32"/>
          <w:highlight w:val="white"/>
        </w:rPr>
        <w:t xml:space="preserve">/</w:t>
      </w:r>
      <w:r>
        <w:rPr>
          <w:rFonts w:ascii="Times New Roman" w:hAnsi="Times New Roman" w:cs="Times New Roman" w:eastAsia="Times New Roman"/>
          <w:sz w:val="28"/>
        </w:rPr>
        <w:t xml:space="preserve">студенческих </w:t>
      </w:r>
      <w:r>
        <w:rPr>
          <w:rFonts w:ascii="Times New Roman" w:hAnsi="Times New Roman" w:cs="Times New Roman" w:eastAsia="Times New Roman"/>
          <w:sz w:val="28"/>
          <w:highlight w:val="white"/>
        </w:rPr>
        <w:t xml:space="preserve">органов самоуправления, </w:t>
      </w:r>
      <w:r>
        <w:rPr>
          <w:rFonts w:ascii="Times New Roman" w:hAnsi="Times New Roman" w:cs="Times New Roman" w:eastAsia="Times New Roman"/>
          <w:sz w:val="28"/>
          <w:highlight w:val="white"/>
        </w:rPr>
        <w:t xml:space="preserve">реализующие социально значимые проекты.</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highlight w:val="white"/>
        </w:rPr>
        <w:t xml:space="preserve">3.2. Конкурс проводится по следующим направлениям:</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highlight w:val="white"/>
        </w:rPr>
        <w:t xml:space="preserve">Лидер детского/молодежного общественного объединения — член </w:t>
      </w:r>
      <w:r>
        <w:rPr>
          <w:rFonts w:ascii="Times New Roman" w:hAnsi="Times New Roman" w:cs="Times New Roman" w:eastAsia="Times New Roman"/>
          <w:sz w:val="28"/>
          <w:highlight w:val="white"/>
        </w:rPr>
        <w:t xml:space="preserve">школьного или студенческого общественного объединения, участвующий </w:t>
      </w:r>
      <w:r>
        <w:rPr>
          <w:rFonts w:ascii="Times New Roman" w:hAnsi="Times New Roman" w:cs="Times New Roman" w:eastAsia="Times New Roman"/>
          <w:sz w:val="28"/>
          <w:highlight w:val="white"/>
        </w:rPr>
        <w:br/>
        <w:t xml:space="preserve">в деятельности данного объединения в качестве инициатора, координатора проекта и/или какого-либо мероприятия.</w:t>
      </w:r>
      <w:r/>
    </w:p>
    <w:p>
      <w:pPr>
        <w:ind w:firstLine="567"/>
        <w:jc w:val="both"/>
        <w:spacing w:lineRule="auto" w:line="360" w:after="0"/>
        <w:rPr>
          <w:rFonts w:ascii="Times New Roman" w:hAnsi="Times New Roman" w:cs="Times New Roman" w:eastAsia="Times New Roman"/>
        </w:rPr>
      </w:pPr>
      <w:r>
        <w:rPr>
          <w:rFonts w:ascii="Times New Roman" w:hAnsi="Times New Roman" w:cs="Times New Roman" w:eastAsia="Times New Roman"/>
          <w:sz w:val="28"/>
          <w:highlight w:val="white"/>
        </w:rPr>
        <w:t xml:space="preserve">Лидер молодежного сообщества – представитель</w:t>
      </w:r>
      <w:r>
        <w:rPr>
          <w:rFonts w:ascii="Times New Roman" w:hAnsi="Times New Roman" w:cs="Times New Roman" w:eastAsia="Times New Roman"/>
          <w:bCs/>
          <w:sz w:val="28"/>
          <w:szCs w:val="32"/>
          <w:highlight w:val="white"/>
          <w:lang w:eastAsia="ru-RU"/>
        </w:rPr>
        <w:t xml:space="preserve"> </w:t>
      </w:r>
      <w:r>
        <w:rPr>
          <w:rFonts w:ascii="Times New Roman" w:hAnsi="Times New Roman" w:cs="Times New Roman" w:eastAsia="Times New Roman"/>
          <w:sz w:val="28"/>
          <w:szCs w:val="32"/>
          <w:highlight w:val="white"/>
        </w:rPr>
        <w:t xml:space="preserve">школьного </w:t>
      </w:r>
      <w:r>
        <w:rPr>
          <w:rFonts w:ascii="Times New Roman" w:hAnsi="Times New Roman" w:cs="Times New Roman" w:eastAsia="Times New Roman"/>
          <w:sz w:val="28"/>
          <w:szCs w:val="32"/>
          <w:highlight w:val="white"/>
        </w:rPr>
        <w:br/>
        <w:t xml:space="preserve">и общешкольного коллек</w:t>
      </w:r>
      <w:r>
        <w:rPr>
          <w:rFonts w:ascii="Times New Roman" w:hAnsi="Times New Roman" w:cs="Times New Roman" w:eastAsia="Times New Roman"/>
          <w:sz w:val="28"/>
          <w:szCs w:val="32"/>
          <w:highlight w:val="white"/>
        </w:rPr>
        <w:t xml:space="preserve">тива, учреждений начального профессионального образования, профильных объединений социальной направленности, школьных</w:t>
      </w:r>
      <w:r>
        <w:rPr>
          <w:rFonts w:ascii="Times New Roman" w:hAnsi="Times New Roman" w:cs="Times New Roman" w:eastAsia="Times New Roman"/>
          <w:sz w:val="28"/>
          <w:szCs w:val="32"/>
          <w:highlight w:val="white"/>
        </w:rPr>
        <w:t xml:space="preserve">/</w:t>
      </w:r>
      <w:r>
        <w:rPr>
          <w:rFonts w:ascii="Times New Roman" w:hAnsi="Times New Roman" w:cs="Times New Roman" w:eastAsia="Times New Roman"/>
          <w:sz w:val="28"/>
        </w:rPr>
        <w:t xml:space="preserve">студенческих </w:t>
      </w:r>
      <w:r>
        <w:rPr>
          <w:rFonts w:ascii="Times New Roman" w:hAnsi="Times New Roman" w:cs="Times New Roman" w:eastAsia="Times New Roman"/>
          <w:sz w:val="28"/>
          <w:highlight w:val="white"/>
        </w:rPr>
        <w:t xml:space="preserve">органов самоуправления, не состоящий в структуре детских и молодежных общественных объединений, реализующий социально значимы</w:t>
      </w:r>
      <w:r>
        <w:rPr>
          <w:rFonts w:ascii="Times New Roman" w:hAnsi="Times New Roman" w:cs="Times New Roman" w:eastAsia="Times New Roman"/>
          <w:sz w:val="28"/>
          <w:highlight w:val="white"/>
        </w:rPr>
        <w:t xml:space="preserve">е проекты.</w:t>
      </w:r>
      <w:r/>
    </w:p>
    <w:p>
      <w:pPr>
        <w:ind w:firstLine="567"/>
        <w:jc w:val="both"/>
        <w:spacing w:lineRule="auto" w:line="360" w:after="0"/>
        <w:rPr>
          <w:rFonts w:ascii="Times New Roman" w:hAnsi="Times New Roman" w:cs="Times New Roman" w:eastAsia="Times New Roman"/>
          <w:sz w:val="28"/>
          <w:highlight w:val="white"/>
        </w:rPr>
      </w:pPr>
      <w:r>
        <w:rPr>
          <w:rFonts w:ascii="Times New Roman" w:hAnsi="Times New Roman" w:cs="Times New Roman" w:eastAsia="Times New Roman"/>
          <w:sz w:val="28"/>
        </w:rPr>
        <w:t xml:space="preserve">3</w:t>
      </w:r>
      <w:r>
        <w:rPr>
          <w:rFonts w:ascii="Times New Roman" w:hAnsi="Times New Roman" w:cs="Times New Roman" w:eastAsia="Times New Roman"/>
          <w:sz w:val="28"/>
          <w:highlight w:val="white"/>
        </w:rPr>
        <w:t xml:space="preserve">.3. Каждое направление, указанное в п. 3.2, подразделяется </w:t>
      </w:r>
      <w:r>
        <w:rPr>
          <w:rFonts w:ascii="Times New Roman" w:hAnsi="Times New Roman" w:cs="Times New Roman" w:eastAsia="Times New Roman"/>
          <w:sz w:val="28"/>
          <w:highlight w:val="white"/>
        </w:rPr>
        <w:br/>
        <w:t xml:space="preserve">на следующие возрастные категории: </w:t>
      </w:r>
      <w:r/>
    </w:p>
    <w:p>
      <w:pPr>
        <w:ind w:firstLine="567"/>
        <w:jc w:val="both"/>
        <w:spacing w:lineRule="auto" w:line="360" w:after="0"/>
        <w:rPr>
          <w:rFonts w:ascii="Times New Roman" w:hAnsi="Times New Roman" w:cs="Times New Roman" w:eastAsia="Times New Roman"/>
          <w:sz w:val="28"/>
          <w:highlight w:val="white"/>
        </w:rPr>
      </w:pPr>
      <w:r>
        <w:rPr>
          <w:rFonts w:ascii="Times New Roman" w:hAnsi="Times New Roman" w:cs="Times New Roman" w:eastAsia="Times New Roman"/>
          <w:sz w:val="28"/>
          <w:highlight w:val="white"/>
        </w:rPr>
      </w:r>
      <w:r>
        <w:rPr>
          <w:rFonts w:ascii="Times New Roman" w:hAnsi="Times New Roman" w:cs="Times New Roman" w:eastAsia="Times New Roman"/>
          <w:sz w:val="28"/>
          <w:highlight w:val="white"/>
        </w:rPr>
        <w:t xml:space="preserve">от 14 до 17 лет;</w:t>
      </w:r>
      <w:r>
        <w:rPr>
          <w:rFonts w:ascii="Times New Roman" w:hAnsi="Times New Roman" w:cs="Times New Roman" w:eastAsia="Times New Roman"/>
          <w:sz w:val="28"/>
          <w:highlight w:val="white"/>
        </w:rPr>
      </w:r>
      <w:r/>
    </w:p>
    <w:p>
      <w:pPr>
        <w:ind w:firstLine="567"/>
        <w:jc w:val="both"/>
        <w:spacing w:lineRule="auto" w:line="360" w:after="0"/>
        <w:rPr>
          <w:rFonts w:ascii="Times New Roman" w:hAnsi="Times New Roman" w:cs="Times New Roman" w:eastAsia="Times New Roman"/>
          <w:sz w:val="28"/>
          <w:highlight w:val="white"/>
        </w:rPr>
      </w:pPr>
      <w:r>
        <w:rPr>
          <w:rFonts w:ascii="Times New Roman" w:hAnsi="Times New Roman" w:cs="Times New Roman" w:eastAsia="Times New Roman"/>
          <w:sz w:val="28"/>
          <w:highlight w:val="white"/>
        </w:rPr>
      </w:r>
      <w:r>
        <w:rPr>
          <w:rFonts w:ascii="Times New Roman" w:hAnsi="Times New Roman" w:cs="Times New Roman" w:eastAsia="Times New Roman"/>
          <w:sz w:val="28"/>
          <w:highlight w:val="white"/>
        </w:rPr>
        <w:t xml:space="preserve">от 18 до 24 лет.</w:t>
      </w:r>
      <w:r>
        <w:rPr>
          <w:rFonts w:ascii="Times New Roman" w:hAnsi="Times New Roman" w:cs="Times New Roman" w:eastAsia="Times New Roman"/>
          <w:sz w:val="28"/>
          <w:highlight w:val="white"/>
        </w:rPr>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rPr>
        <w:t xml:space="preserve">3</w:t>
      </w:r>
      <w:r>
        <w:rPr>
          <w:rFonts w:ascii="Times New Roman" w:hAnsi="Times New Roman" w:cs="Times New Roman" w:eastAsia="Times New Roman"/>
          <w:sz w:val="28"/>
          <w:highlight w:val="white"/>
        </w:rPr>
        <w:t xml:space="preserve">.</w:t>
      </w:r>
      <w:r>
        <w:rPr>
          <w:rFonts w:ascii="Times New Roman" w:hAnsi="Times New Roman" w:cs="Times New Roman" w:eastAsia="Times New Roman"/>
          <w:sz w:val="28"/>
          <w:highlight w:val="white"/>
        </w:rPr>
        <w:t xml:space="preserve">4</w:t>
      </w:r>
      <w:r>
        <w:rPr>
          <w:rFonts w:ascii="Times New Roman" w:hAnsi="Times New Roman" w:cs="Times New Roman" w:eastAsia="Times New Roman"/>
          <w:sz w:val="28"/>
          <w:highlight w:val="white"/>
        </w:rPr>
        <w:t xml:space="preserve">. Участник Конкурса не может принимать участие в обоих направлениях Конкурса одновременно.</w:t>
      </w:r>
      <w:r/>
    </w:p>
    <w:p>
      <w:pPr>
        <w:rPr>
          <w:rFonts w:ascii="Times New Roman" w:hAnsi="Times New Roman" w:cs="Times New Roman" w:eastAsia="Times New Roman"/>
          <w:sz w:val="28"/>
          <w:highlight w:val="white"/>
        </w:rPr>
      </w:pPr>
      <w:r>
        <w:rPr>
          <w:rFonts w:ascii="Times New Roman" w:hAnsi="Times New Roman" w:cs="Times New Roman" w:eastAsia="Times New Roman"/>
          <w:sz w:val="28"/>
          <w:highlight w:val="white"/>
        </w:rPr>
      </w:r>
      <w:r/>
    </w:p>
    <w:p>
      <w:pPr>
        <w:ind w:firstLine="567"/>
        <w:jc w:val="center"/>
        <w:spacing w:lineRule="auto" w:line="360" w:after="0"/>
        <w:rPr>
          <w:rFonts w:ascii="Times New Roman" w:hAnsi="Times New Roman" w:cs="Times New Roman" w:eastAsia="Times New Roman"/>
          <w:b/>
          <w:sz w:val="28"/>
          <w:highlight w:val="white"/>
        </w:rPr>
      </w:pPr>
      <w:r>
        <w:rPr>
          <w:rFonts w:ascii="Times New Roman" w:hAnsi="Times New Roman" w:cs="Times New Roman" w:eastAsia="Times New Roman"/>
          <w:b/>
          <w:sz w:val="28"/>
        </w:rPr>
        <w:t xml:space="preserve">4. Необходимые документы и условия участия в Конкурсе</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rPr>
        <w:t xml:space="preserve">4</w:t>
      </w:r>
      <w:r>
        <w:rPr>
          <w:rFonts w:ascii="Times New Roman" w:hAnsi="Times New Roman" w:cs="Times New Roman" w:eastAsia="Times New Roman"/>
          <w:sz w:val="28"/>
          <w:highlight w:val="white"/>
        </w:rPr>
        <w:t xml:space="preserve">.1. Участники Конкурса должны иметь стаж общественной работы, опыт участия в деятельности общественного объединения не менее </w:t>
      </w:r>
      <w:r>
        <w:rPr>
          <w:rFonts w:ascii="Times New Roman" w:hAnsi="Times New Roman" w:cs="Times New Roman" w:eastAsia="Times New Roman"/>
          <w:sz w:val="28"/>
          <w:highlight w:val="white"/>
        </w:rPr>
        <w:br/>
        <w:t xml:space="preserve">6 (шести) месяцев, либо опыт реализации 2 (двух) и более проектов.</w:t>
      </w:r>
      <w:r/>
    </w:p>
    <w:p>
      <w:pPr>
        <w:ind w:firstLine="567"/>
        <w:jc w:val="both"/>
        <w:spacing w:lineRule="auto" w:line="360" w:after="0"/>
        <w:rPr>
          <w:rFonts w:ascii="Times New Roman" w:hAnsi="Times New Roman" w:cs="Times New Roman" w:eastAsia="Times New Roman"/>
          <w:sz w:val="28"/>
          <w:highlight w:val="white"/>
        </w:rPr>
      </w:pPr>
      <w:r>
        <w:rPr>
          <w:rFonts w:ascii="Times New Roman" w:hAnsi="Times New Roman" w:cs="Times New Roman" w:eastAsia="Times New Roman"/>
          <w:sz w:val="28"/>
        </w:rPr>
        <w:t xml:space="preserve">4</w:t>
      </w:r>
      <w:r>
        <w:rPr>
          <w:rFonts w:ascii="Times New Roman" w:hAnsi="Times New Roman" w:cs="Times New Roman" w:eastAsia="Times New Roman"/>
          <w:sz w:val="28"/>
          <w:highlight w:val="white"/>
        </w:rPr>
        <w:t xml:space="preserve">.2. </w:t>
      </w:r>
      <w:r>
        <w:rPr>
          <w:rFonts w:ascii="Times New Roman" w:hAnsi="Times New Roman" w:cs="Times New Roman" w:eastAsia="Times New Roman"/>
          <w:sz w:val="28"/>
          <w:highlight w:val="white"/>
        </w:rPr>
        <w:t xml:space="preserve">Документами, подтверждающими стаж общественной работы </w:t>
      </w:r>
      <w:r>
        <w:rPr>
          <w:rFonts w:ascii="Times New Roman" w:hAnsi="Times New Roman" w:cs="Times New Roman" w:eastAsia="Times New Roman"/>
          <w:sz w:val="28"/>
          <w:highlight w:val="white"/>
        </w:rPr>
        <w:br/>
        <w:t xml:space="preserve">или опыт участия в деятельности общественного объединения </w:t>
      </w:r>
      <w:r>
        <w:rPr>
          <w:rFonts w:ascii="Times New Roman" w:hAnsi="Times New Roman" w:cs="Times New Roman" w:eastAsia="Times New Roman"/>
          <w:sz w:val="28"/>
          <w:highlight w:val="white"/>
        </w:rPr>
        <w:br/>
        <w:t xml:space="preserve">для направления «Лидер детского/молодежного общественного объединения», могут являться: приказ о включении в состав организации, справка от ор</w:t>
      </w:r>
      <w:r>
        <w:rPr>
          <w:rFonts w:ascii="Times New Roman" w:hAnsi="Times New Roman" w:cs="Times New Roman" w:eastAsia="Times New Roman"/>
          <w:sz w:val="28"/>
          <w:highlight w:val="white"/>
        </w:rPr>
        <w:t xml:space="preserve">ганизации и другие аналогичные документы, подписанные руководителем общественного объединения или иным уполномоченным лицом.</w:t>
      </w:r>
      <w:r/>
    </w:p>
    <w:p>
      <w:pPr>
        <w:ind w:firstLine="567"/>
        <w:jc w:val="both"/>
        <w:spacing w:lineRule="auto" w:line="360" w:after="0"/>
        <w:rPr>
          <w:rFonts w:ascii="Times New Roman" w:hAnsi="Times New Roman" w:cs="Times New Roman" w:eastAsia="Times New Roman"/>
          <w:sz w:val="28"/>
          <w:highlight w:val="white"/>
        </w:rPr>
      </w:pPr>
      <w:r>
        <w:rPr>
          <w:rFonts w:ascii="Times New Roman" w:hAnsi="Times New Roman" w:cs="Times New Roman" w:eastAsia="Times New Roman"/>
          <w:sz w:val="28"/>
        </w:rPr>
        <w:t xml:space="preserve">4.3</w:t>
      </w:r>
      <w:r>
        <w:rPr>
          <w:rFonts w:ascii="Times New Roman" w:hAnsi="Times New Roman" w:cs="Times New Roman" w:eastAsia="Times New Roman"/>
          <w:sz w:val="28"/>
          <w:highlight w:val="white"/>
        </w:rPr>
        <w:t xml:space="preserve">. Обязательными документами, подтверждающими реализацию проектов для направления «Лидер молодежного сообщества», являются:</w:t>
      </w:r>
      <w:r/>
    </w:p>
    <w:p>
      <w:pPr>
        <w:ind w:firstLine="567"/>
        <w:jc w:val="both"/>
        <w:spacing w:lineRule="auto" w:line="360" w:after="0"/>
        <w:rPr>
          <w:rFonts w:ascii="Times New Roman" w:hAnsi="Times New Roman" w:cs="Times New Roman" w:eastAsia="Times New Roman"/>
          <w:sz w:val="28"/>
          <w:highlight w:val="white"/>
        </w:rPr>
      </w:pPr>
      <w:r>
        <w:rPr>
          <w:rFonts w:ascii="Times New Roman" w:hAnsi="Times New Roman" w:cs="Times New Roman" w:eastAsia="Times New Roman"/>
          <w:sz w:val="28"/>
          <w:highlight w:val="white"/>
          <w:lang w:val="en-US"/>
        </w:rPr>
      </w:r>
      <w:r>
        <w:rPr>
          <w:rFonts w:ascii="Times New Roman" w:hAnsi="Times New Roman" w:cs="Times New Roman" w:eastAsia="Times New Roman"/>
          <w:sz w:val="28"/>
          <w:highlight w:val="white"/>
        </w:rPr>
        <w:t xml:space="preserve">благода</w:t>
      </w:r>
      <w:r>
        <w:rPr>
          <w:rFonts w:ascii="Times New Roman" w:hAnsi="Times New Roman" w:cs="Times New Roman" w:eastAsia="Times New Roman"/>
          <w:sz w:val="28"/>
          <w:highlight w:val="white"/>
        </w:rPr>
        <w:t xml:space="preserve">рственное письмо, благодарность за организацию мероприятия</w:t>
      </w:r>
      <w:r>
        <w:rPr>
          <w:rFonts w:ascii="Times New Roman" w:hAnsi="Times New Roman" w:cs="Times New Roman" w:eastAsia="Times New Roman"/>
          <w:sz w:val="28"/>
          <w:highlight w:val="white"/>
        </w:rPr>
        <w:t xml:space="preserve"> </w:t>
      </w:r>
      <w:r>
        <w:rPr>
          <w:rFonts w:ascii="Times New Roman" w:hAnsi="Times New Roman" w:cs="Times New Roman" w:eastAsia="Times New Roman"/>
          <w:sz w:val="28"/>
          <w:highlight w:val="white"/>
        </w:rPr>
        <w:t xml:space="preserve">или проекта, </w:t>
      </w:r>
      <w:r>
        <w:rPr>
          <w:rFonts w:ascii="Times New Roman" w:hAnsi="Times New Roman" w:cs="Times New Roman" w:eastAsia="Times New Roman"/>
          <w:sz w:val="28"/>
          <w:highlight w:val="white"/>
        </w:rPr>
        <w:t xml:space="preserve">справка от организации, на базе которой проводилось мероприятие</w:t>
      </w:r>
      <w:r>
        <w:rPr>
          <w:rFonts w:ascii="Times New Roman" w:hAnsi="Times New Roman" w:cs="Times New Roman" w:eastAsia="Times New Roman"/>
          <w:sz w:val="28"/>
          <w:highlight w:val="white"/>
        </w:rPr>
        <w:t xml:space="preserve">/</w:t>
      </w:r>
      <w:r>
        <w:rPr>
          <w:rFonts w:ascii="Times New Roman" w:hAnsi="Times New Roman" w:cs="Times New Roman" w:eastAsia="Times New Roman"/>
          <w:sz w:val="28"/>
          <w:highlight w:val="white"/>
        </w:rPr>
        <w:t xml:space="preserve">проект</w:t>
      </w:r>
      <w:r>
        <w:rPr>
          <w:rFonts w:ascii="Times New Roman" w:hAnsi="Times New Roman" w:cs="Times New Roman" w:eastAsia="Times New Roman"/>
          <w:sz w:val="28"/>
          <w:highlight w:val="white"/>
        </w:rPr>
        <w:t xml:space="preserve"> и другие аналогичные документы, подписанные уполномоченным лицом или</w:t>
      </w:r>
      <w:r>
        <w:rPr>
          <w:rFonts w:ascii="Times New Roman" w:hAnsi="Times New Roman" w:cs="Times New Roman" w:eastAsia="Times New Roman"/>
          <w:sz w:val="28"/>
          <w:highlight w:val="white"/>
        </w:rPr>
        <w:t xml:space="preserve"> представителем руководящего состава организа</w:t>
      </w:r>
      <w:r>
        <w:rPr>
          <w:rFonts w:ascii="Times New Roman" w:hAnsi="Times New Roman" w:cs="Times New Roman" w:eastAsia="Times New Roman"/>
          <w:sz w:val="28"/>
          <w:highlight w:val="white"/>
        </w:rPr>
        <w:t xml:space="preserve">ции, в партнерстве или на площадке которой был реализован проект</w:t>
      </w:r>
      <w:r>
        <w:rPr>
          <w:rFonts w:ascii="Times New Roman" w:hAnsi="Times New Roman" w:cs="Times New Roman" w:eastAsia="Times New Roman"/>
          <w:sz w:val="28"/>
          <w:highlight w:val="white"/>
        </w:rPr>
        <w:t xml:space="preserve">/</w:t>
      </w:r>
      <w:r>
        <w:rPr>
          <w:rFonts w:ascii="Times New Roman" w:hAnsi="Times New Roman" w:cs="Times New Roman" w:eastAsia="Times New Roman"/>
          <w:sz w:val="28"/>
          <w:highlight w:val="white"/>
        </w:rPr>
        <w:t xml:space="preserve">мероприятие</w:t>
      </w:r>
      <w:r>
        <w:rPr>
          <w:rFonts w:ascii="Times New Roman" w:hAnsi="Times New Roman" w:cs="Times New Roman" w:eastAsia="Times New Roman"/>
          <w:sz w:val="28"/>
          <w:highlight w:val="none"/>
        </w:rPr>
        <w:t xml:space="preserve">;</w:t>
      </w:r>
      <w:r/>
    </w:p>
    <w:p>
      <w:pPr>
        <w:ind w:firstLine="567"/>
        <w:jc w:val="both"/>
        <w:spacing w:lineRule="auto" w:line="360" w:after="0"/>
        <w:rPr>
          <w:rFonts w:ascii="Times New Roman" w:hAnsi="Times New Roman" w:cs="Times New Roman" w:eastAsia="Times New Roman"/>
          <w:sz w:val="28"/>
          <w:highlight w:val="white"/>
        </w:rPr>
      </w:pPr>
      <w:r>
        <w:rPr>
          <w:rFonts w:ascii="Times New Roman" w:hAnsi="Times New Roman" w:cs="Times New Roman" w:eastAsia="Times New Roman"/>
          <w:sz w:val="28"/>
          <w:highlight w:val="white"/>
        </w:rPr>
      </w:r>
      <w:r>
        <w:rPr>
          <w:rFonts w:ascii="Times New Roman" w:hAnsi="Times New Roman" w:cs="Times New Roman" w:eastAsia="Times New Roman"/>
          <w:sz w:val="28"/>
          <w:highlight w:val="white"/>
        </w:rPr>
        <w:t xml:space="preserve">презентация реализованных проектов, исходя из расчета не более </w:t>
      </w:r>
      <w:r>
        <w:rPr>
          <w:rFonts w:ascii="Times New Roman" w:hAnsi="Times New Roman" w:cs="Times New Roman" w:eastAsia="Times New Roman"/>
          <w:sz w:val="28"/>
          <w:highlight w:val="white"/>
        </w:rPr>
        <w:br/>
        <w:t xml:space="preserve">2 (двух) слайдов на один проект. Общее количество слайдов </w:t>
      </w:r>
      <w:r>
        <w:rPr>
          <w:rFonts w:ascii="Times New Roman" w:hAnsi="Times New Roman" w:cs="Times New Roman" w:eastAsia="Times New Roman"/>
          <w:sz w:val="28"/>
          <w:highlight w:val="white"/>
        </w:rPr>
        <w:br/>
        <w:t xml:space="preserve">в презентации не должно превышать 10 (десяти) штук.</w:t>
      </w:r>
      <w:r>
        <w:rPr>
          <w:rFonts w:ascii="Times New Roman" w:hAnsi="Times New Roman" w:cs="Times New Roman" w:eastAsia="Times New Roman"/>
          <w:sz w:val="28"/>
          <w:highlight w:val="white"/>
        </w:rPr>
      </w:r>
      <w:r/>
    </w:p>
    <w:p>
      <w:pPr>
        <w:ind w:left="0" w:right="0" w:firstLine="567"/>
        <w:jc w:val="both"/>
        <w:spacing w:lineRule="auto" w:line="360" w:after="0"/>
        <w:rPr>
          <w:rFonts w:ascii="Times New Roman" w:hAnsi="Times New Roman" w:cs="Times New Roman" w:eastAsia="Times New Roman"/>
          <w:sz w:val="28"/>
        </w:rPr>
      </w:pPr>
      <w:r>
        <w:rPr>
          <w:rFonts w:ascii="Times New Roman" w:hAnsi="Times New Roman" w:cs="Times New Roman" w:eastAsia="Times New Roman"/>
          <w:sz w:val="28"/>
        </w:rPr>
        <w:t xml:space="preserve">4.3</w:t>
      </w:r>
      <w:r>
        <w:rPr>
          <w:rFonts w:ascii="Times New Roman" w:hAnsi="Times New Roman" w:cs="Times New Roman" w:eastAsia="Times New Roman"/>
          <w:sz w:val="28"/>
        </w:rPr>
        <w:t xml:space="preserve">.1. Дополнительными документами и ссылками, </w:t>
      </w:r>
      <w:r>
        <w:rPr>
          <w:rFonts w:ascii="Times New Roman" w:hAnsi="Times New Roman" w:cs="Times New Roman" w:eastAsia="Times New Roman"/>
          <w:sz w:val="28"/>
          <w:highlight w:val="white"/>
        </w:rPr>
        <w:t xml:space="preserve">подтверждающими реализацию проектов для направления «Лидер молодежного сообщества», </w:t>
      </w:r>
      <w:r>
        <w:rPr>
          <w:rFonts w:ascii="Times New Roman" w:hAnsi="Times New Roman" w:cs="Times New Roman" w:eastAsia="Times New Roman"/>
          <w:sz w:val="28"/>
        </w:rPr>
        <w:t xml:space="preserve">могут являться:</w:t>
      </w:r>
      <w:r/>
    </w:p>
    <w:p>
      <w:pPr>
        <w:ind w:left="0" w:right="0" w:firstLine="567"/>
        <w:jc w:val="both"/>
        <w:spacing w:lineRule="auto" w:line="360" w:after="0"/>
        <w:rPr>
          <w:rFonts w:ascii="Times New Roman" w:hAnsi="Times New Roman" w:cs="Times New Roman" w:eastAsia="Times New Roman"/>
          <w:sz w:val="28"/>
          <w:highlight w:val="white"/>
        </w:rPr>
      </w:pPr>
      <w:r>
        <w:rPr>
          <w:rFonts w:ascii="Times New Roman" w:hAnsi="Times New Roman" w:cs="Times New Roman" w:eastAsia="Times New Roman"/>
          <w:sz w:val="28"/>
          <w:highlight w:val="white"/>
        </w:rPr>
      </w:r>
      <w:r>
        <w:rPr>
          <w:rFonts w:ascii="Times New Roman" w:hAnsi="Times New Roman" w:cs="Times New Roman" w:eastAsia="Times New Roman"/>
          <w:sz w:val="28"/>
          <w:highlight w:val="none"/>
        </w:rPr>
        <w:t xml:space="preserve">о</w:t>
      </w:r>
      <w:r>
        <w:rPr>
          <w:rFonts w:ascii="Times New Roman" w:hAnsi="Times New Roman" w:cs="Times New Roman" w:eastAsia="Times New Roman"/>
          <w:sz w:val="28"/>
          <w:highlight w:val="white"/>
        </w:rPr>
        <w:t xml:space="preserve">тчет о проведенном мероприятии (например, отчет по гранту);</w:t>
      </w:r>
      <w:r>
        <w:rPr>
          <w:rFonts w:ascii="Times New Roman" w:hAnsi="Times New Roman" w:cs="Times New Roman" w:eastAsia="Times New Roman"/>
          <w:sz w:val="28"/>
          <w:highlight w:val="white"/>
        </w:rPr>
      </w:r>
      <w:r/>
    </w:p>
    <w:p>
      <w:pPr>
        <w:ind w:left="0" w:right="0" w:firstLine="567"/>
        <w:jc w:val="both"/>
        <w:spacing w:lineRule="auto" w:line="360" w:after="0"/>
        <w:rPr>
          <w:rFonts w:ascii="Times New Roman" w:hAnsi="Times New Roman" w:cs="Times New Roman" w:eastAsia="Times New Roman"/>
          <w:sz w:val="28"/>
          <w:highlight w:val="white"/>
        </w:rPr>
      </w:pPr>
      <w:r>
        <w:rPr>
          <w:rFonts w:ascii="Times New Roman" w:hAnsi="Times New Roman" w:cs="Times New Roman" w:eastAsia="Times New Roman"/>
          <w:sz w:val="28"/>
          <w:highlight w:val="white"/>
        </w:rPr>
      </w:r>
      <w:r>
        <w:rPr>
          <w:rFonts w:ascii="Times New Roman" w:hAnsi="Times New Roman" w:cs="Times New Roman" w:eastAsia="Times New Roman"/>
          <w:sz w:val="28"/>
          <w:highlight w:val="white"/>
        </w:rPr>
        <w:t xml:space="preserve">ссылка на публикацию в социальной сети, региональном</w:t>
      </w:r>
      <w:r>
        <w:rPr>
          <w:rFonts w:ascii="Times New Roman" w:hAnsi="Times New Roman" w:cs="Times New Roman" w:eastAsia="Times New Roman"/>
          <w:sz w:val="28"/>
          <w:highlight w:val="white"/>
        </w:rPr>
        <w:t xml:space="preserve">/</w:t>
      </w:r>
      <w:r>
        <w:rPr>
          <w:rFonts w:ascii="Times New Roman" w:hAnsi="Times New Roman" w:cs="Times New Roman" w:eastAsia="Times New Roman"/>
          <w:sz w:val="28"/>
          <w:highlight w:val="white"/>
        </w:rPr>
        <w:t xml:space="preserve">федер</w:t>
      </w:r>
      <w:r>
        <w:rPr>
          <w:rFonts w:ascii="Times New Roman" w:hAnsi="Times New Roman" w:cs="Times New Roman" w:eastAsia="Times New Roman"/>
          <w:sz w:val="28"/>
          <w:highlight w:val="white"/>
        </w:rPr>
        <w:t xml:space="preserve">альном СМИ </w:t>
      </w:r>
      <w:r>
        <w:rPr>
          <w:rFonts w:ascii="Times New Roman" w:hAnsi="Times New Roman" w:cs="Times New Roman" w:eastAsia="Times New Roman"/>
          <w:sz w:val="28"/>
          <w:highlight w:val="white"/>
        </w:rPr>
        <w:t xml:space="preserve">о реализованном мероприятии;</w:t>
      </w:r>
      <w:r>
        <w:rPr>
          <w:rFonts w:ascii="Times New Roman" w:hAnsi="Times New Roman" w:cs="Times New Roman" w:eastAsia="Times New Roman"/>
          <w:sz w:val="28"/>
          <w:highlight w:val="white"/>
        </w:rPr>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rPr>
        <w:t xml:space="preserve">4.4</w:t>
      </w:r>
      <w:r>
        <w:rPr>
          <w:rFonts w:ascii="Times New Roman" w:hAnsi="Times New Roman" w:cs="Times New Roman" w:eastAsia="Times New Roman"/>
          <w:sz w:val="28"/>
          <w:highlight w:val="white"/>
        </w:rPr>
        <w:t xml:space="preserve">. Государственные и муниципальные служащие, а также работники подведомственных учреждений органов исполнительной власти не могут являться участниками Конкурса.</w:t>
      </w:r>
      <w:r/>
    </w:p>
    <w:p>
      <w:pPr>
        <w:ind w:firstLine="567"/>
        <w:jc w:val="both"/>
        <w:spacing w:lineRule="auto" w:line="360" w:after="0"/>
        <w:shd w:val="clear" w:fill="FFFFFF" w:color="FFFFFF" w:themeFill="background1"/>
        <w:rPr>
          <w:rFonts w:ascii="Times New Roman" w:hAnsi="Times New Roman" w:cs="Times New Roman" w:eastAsia="Times New Roman"/>
          <w:highlight w:val="white"/>
        </w:rPr>
      </w:pPr>
      <w:r>
        <w:rPr>
          <w:rFonts w:ascii="Times New Roman" w:hAnsi="Times New Roman" w:cs="Times New Roman" w:eastAsia="Times New Roman"/>
          <w:sz w:val="28"/>
        </w:rPr>
        <w:t xml:space="preserve">4</w:t>
      </w:r>
      <w:r>
        <w:rPr>
          <w:rFonts w:ascii="Times New Roman" w:hAnsi="Times New Roman" w:cs="Times New Roman" w:eastAsia="Times New Roman"/>
          <w:sz w:val="28"/>
          <w:highlight w:val="white"/>
        </w:rPr>
        <w:t xml:space="preserve">.5. В случае участия в одной из возрастных категори</w:t>
      </w:r>
      <w:r>
        <w:rPr>
          <w:rFonts w:ascii="Times New Roman" w:hAnsi="Times New Roman" w:cs="Times New Roman" w:eastAsia="Times New Roman"/>
          <w:sz w:val="28"/>
          <w:highlight w:val="white"/>
        </w:rPr>
        <w:t xml:space="preserve">й участников </w:t>
      </w:r>
      <w:r>
        <w:rPr>
          <w:rFonts w:ascii="Times New Roman" w:hAnsi="Times New Roman" w:cs="Times New Roman" w:eastAsia="Times New Roman"/>
          <w:sz w:val="28"/>
          <w:highlight w:val="white"/>
        </w:rPr>
        <w:br/>
        <w:t xml:space="preserve">в полуфинале или финале Конкурса менее 15 (пятнадцати) человек, Оргкомитет вправе преобразовать данное направление путем объединения </w:t>
      </w:r>
      <w:r>
        <w:rPr>
          <w:rFonts w:ascii="Times New Roman" w:hAnsi="Times New Roman" w:cs="Times New Roman" w:eastAsia="Times New Roman"/>
          <w:sz w:val="28"/>
          <w:highlight w:val="white"/>
        </w:rPr>
        <w:br/>
        <w:t xml:space="preserve">с другим направлением, либо упразднить данное направление</w:t>
      </w:r>
      <w:r>
        <w:rPr>
          <w:highlight w:val="white"/>
        </w:rPr>
        <w:t xml:space="preserve">.</w:t>
      </w:r>
      <w:r/>
    </w:p>
    <w:p>
      <w:pPr>
        <w:ind w:firstLine="567"/>
        <w:jc w:val="center"/>
        <w:spacing w:lineRule="auto" w:line="360"/>
        <w:rPr>
          <w:rFonts w:ascii="Times New Roman" w:hAnsi="Times New Roman" w:cs="Times New Roman" w:eastAsia="Times New Roman"/>
          <w:b/>
          <w:sz w:val="28"/>
        </w:rPr>
      </w:pPr>
      <w:r>
        <w:rPr>
          <w:rFonts w:ascii="Times New Roman" w:hAnsi="Times New Roman" w:cs="Times New Roman" w:eastAsia="Times New Roman"/>
          <w:b/>
          <w:sz w:val="28"/>
        </w:rPr>
      </w:r>
      <w:r/>
    </w:p>
    <w:p>
      <w:pPr>
        <w:ind w:firstLine="567"/>
        <w:jc w:val="center"/>
        <w:spacing w:lineRule="auto" w:line="360"/>
        <w:rPr>
          <w:rFonts w:ascii="Times New Roman" w:hAnsi="Times New Roman" w:cs="Times New Roman" w:eastAsia="Times New Roman"/>
          <w:b/>
          <w:sz w:val="28"/>
          <w:highlight w:val="white"/>
        </w:rPr>
      </w:pPr>
      <w:r>
        <w:rPr>
          <w:rFonts w:ascii="Times New Roman" w:hAnsi="Times New Roman" w:cs="Times New Roman" w:eastAsia="Times New Roman"/>
          <w:b/>
          <w:sz w:val="28"/>
        </w:rPr>
        <w:t xml:space="preserve">5</w:t>
      </w:r>
      <w:r>
        <w:rPr>
          <w:rFonts w:ascii="Times New Roman" w:hAnsi="Times New Roman" w:cs="Times New Roman" w:eastAsia="Times New Roman"/>
          <w:b/>
          <w:sz w:val="28"/>
          <w:highlight w:val="white"/>
        </w:rPr>
        <w:t xml:space="preserve">. Этапы проведения Конкурса</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rPr>
        <w:t xml:space="preserve">5</w:t>
      </w:r>
      <w:r>
        <w:rPr>
          <w:rFonts w:ascii="Times New Roman" w:hAnsi="Times New Roman" w:cs="Times New Roman" w:eastAsia="Times New Roman"/>
          <w:sz w:val="28"/>
          <w:highlight w:val="white"/>
        </w:rPr>
        <w:t xml:space="preserve">.1. Конкурс проводится в 3 этапа.</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rPr>
        <w:t xml:space="preserve">5</w:t>
      </w:r>
      <w:r>
        <w:rPr>
          <w:rFonts w:ascii="Times New Roman" w:hAnsi="Times New Roman" w:cs="Times New Roman" w:eastAsia="Times New Roman"/>
          <w:sz w:val="28"/>
          <w:highlight w:val="white"/>
        </w:rPr>
        <w:t xml:space="preserve">.1.1. Первый этап – региональный (март</w:t>
      </w:r>
      <w:r>
        <w:rPr>
          <w:rFonts w:ascii="Times New Roman" w:hAnsi="Times New Roman" w:cs="Times New Roman" w:eastAsia="Times New Roman"/>
          <w:sz w:val="28"/>
          <w:szCs w:val="30"/>
          <w:highlight w:val="white"/>
        </w:rPr>
        <w:t xml:space="preserve"> – август 2021 года) — </w:t>
      </w:r>
      <w:r>
        <w:rPr>
          <w:rFonts w:ascii="Times New Roman" w:hAnsi="Times New Roman" w:cs="Times New Roman" w:eastAsia="Times New Roman"/>
          <w:sz w:val="28"/>
          <w:szCs w:val="30"/>
          <w:highlight w:val="white"/>
        </w:rPr>
        <w:br/>
        <w:t xml:space="preserve">для направления Конкурса «Лидер детского</w:t>
      </w:r>
      <w:r>
        <w:rPr>
          <w:rFonts w:ascii="Times New Roman" w:hAnsi="Times New Roman" w:cs="Times New Roman" w:eastAsia="Times New Roman"/>
          <w:sz w:val="28"/>
          <w:szCs w:val="30"/>
          <w:highlight w:val="white"/>
        </w:rPr>
        <w:t xml:space="preserve">/</w:t>
      </w:r>
      <w:r>
        <w:rPr>
          <w:rFonts w:ascii="Times New Roman" w:hAnsi="Times New Roman" w:cs="Times New Roman" w:eastAsia="Times New Roman"/>
          <w:sz w:val="28"/>
          <w:szCs w:val="30"/>
          <w:highlight w:val="white"/>
        </w:rPr>
        <w:t xml:space="preserve">молодежного общественного объединения»</w:t>
      </w:r>
      <w:r>
        <w:rPr>
          <w:rFonts w:ascii="Times New Roman" w:hAnsi="Times New Roman" w:cs="Times New Roman" w:eastAsia="Times New Roman"/>
          <w:sz w:val="28"/>
          <w:szCs w:val="30"/>
          <w:highlight w:val="white"/>
        </w:rPr>
        <w:t xml:space="preserve">; </w:t>
      </w:r>
      <w:r>
        <w:rPr>
          <w:rFonts w:ascii="Times New Roman" w:hAnsi="Times New Roman" w:cs="Times New Roman" w:eastAsia="Times New Roman"/>
          <w:sz w:val="28"/>
          <w:szCs w:val="30"/>
          <w:highlight w:val="white"/>
        </w:rPr>
        <w:t xml:space="preserve">кейс-сессия с использованием средств видеоконференцсвязи</w:t>
      </w:r>
      <w:r>
        <w:rPr>
          <w:rFonts w:ascii="Times New Roman" w:hAnsi="Times New Roman" w:cs="Times New Roman" w:eastAsia="Times New Roman"/>
          <w:sz w:val="28"/>
          <w:szCs w:val="30"/>
          <w:highlight w:val="white"/>
        </w:rPr>
        <w:t xml:space="preserve"> для направления Конкурса</w:t>
      </w:r>
      <w:r>
        <w:rPr>
          <w:rFonts w:ascii="Times New Roman" w:hAnsi="Times New Roman" w:cs="Times New Roman" w:eastAsia="Times New Roman"/>
          <w:sz w:val="28"/>
          <w:szCs w:val="30"/>
        </w:rPr>
        <w:t xml:space="preserve"> «Лидер молодежного сообщества</w:t>
      </w:r>
      <w:r>
        <w:rPr>
          <w:rFonts w:ascii="Times New Roman" w:hAnsi="Times New Roman" w:cs="Times New Roman" w:eastAsia="Times New Roman"/>
          <w:sz w:val="28"/>
          <w:szCs w:val="30"/>
        </w:rPr>
        <w:t xml:space="preserve">»</w:t>
      </w:r>
      <w:r>
        <w:rPr>
          <w:rFonts w:ascii="Times New Roman" w:hAnsi="Times New Roman" w:cs="Times New Roman" w:eastAsia="Times New Roman"/>
          <w:sz w:val="28"/>
          <w:szCs w:val="30"/>
          <w:highlight w:val="white"/>
        </w:rPr>
        <w:t xml:space="preserve"> (август — сентябрь 2021 года)</w:t>
      </w:r>
      <w:r>
        <w:rPr>
          <w:rFonts w:ascii="Times New Roman" w:hAnsi="Times New Roman" w:cs="Times New Roman" w:eastAsia="Times New Roman"/>
          <w:sz w:val="28"/>
          <w:szCs w:val="30"/>
          <w:highlight w:val="none"/>
        </w:rPr>
        <w:t xml:space="preserve">.</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szCs w:val="30"/>
        </w:rPr>
        <w:t xml:space="preserve">5</w:t>
      </w:r>
      <w:r>
        <w:rPr>
          <w:rFonts w:ascii="Times New Roman" w:hAnsi="Times New Roman" w:cs="Times New Roman" w:eastAsia="Times New Roman"/>
          <w:sz w:val="28"/>
          <w:szCs w:val="30"/>
          <w:highlight w:val="white"/>
        </w:rPr>
        <w:t xml:space="preserve">.1.2. Второй этап </w:t>
      </w:r>
      <w:r>
        <w:rPr>
          <w:rFonts w:ascii="Times New Roman" w:hAnsi="Times New Roman" w:cs="Times New Roman" w:eastAsia="Times New Roman"/>
          <w:sz w:val="28"/>
          <w:highlight w:val="white"/>
        </w:rPr>
        <w:t xml:space="preserve">–</w:t>
      </w:r>
      <w:r>
        <w:rPr>
          <w:rFonts w:ascii="Times New Roman" w:hAnsi="Times New Roman" w:cs="Times New Roman" w:eastAsia="Times New Roman"/>
          <w:sz w:val="28"/>
          <w:szCs w:val="30"/>
          <w:highlight w:val="white"/>
        </w:rPr>
        <w:t xml:space="preserve"> полуфинал Конкурса (октябрь 2021 года).</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rPr>
        <w:t xml:space="preserve">5</w:t>
      </w:r>
      <w:r>
        <w:rPr>
          <w:rFonts w:ascii="Times New Roman" w:hAnsi="Times New Roman" w:cs="Times New Roman" w:eastAsia="Times New Roman"/>
          <w:sz w:val="28"/>
          <w:szCs w:val="30"/>
          <w:highlight w:val="white"/>
        </w:rPr>
        <w:t xml:space="preserve">.1.3. Третий этап </w:t>
      </w:r>
      <w:r>
        <w:rPr>
          <w:rFonts w:ascii="Times New Roman" w:hAnsi="Times New Roman" w:cs="Times New Roman" w:eastAsia="Times New Roman"/>
          <w:sz w:val="28"/>
          <w:highlight w:val="white"/>
        </w:rPr>
        <w:t xml:space="preserve">–</w:t>
      </w:r>
      <w:r>
        <w:rPr>
          <w:rFonts w:ascii="Times New Roman" w:hAnsi="Times New Roman" w:cs="Times New Roman" w:eastAsia="Times New Roman"/>
          <w:sz w:val="28"/>
          <w:szCs w:val="30"/>
          <w:highlight w:val="white"/>
        </w:rPr>
        <w:t xml:space="preserve"> финал Конкурса (октябрь-ноябрь 2021 года).</w:t>
      </w:r>
      <w:r>
        <w:t xml:space="preserve"> </w:t>
      </w:r>
      <w:r>
        <w:rPr>
          <w:rFonts w:ascii="Times New Roman" w:hAnsi="Times New Roman" w:cs="Times New Roman" w:eastAsia="Times New Roman"/>
          <w:sz w:val="28"/>
          <w:highlight w:val="none"/>
        </w:rPr>
        <w:br/>
      </w:r>
      <w:r>
        <w:rPr>
          <w:rFonts w:ascii="Times New Roman" w:hAnsi="Times New Roman" w:cs="Times New Roman" w:eastAsia="Times New Roman"/>
          <w:sz w:val="28"/>
          <w:highlight w:val="white"/>
        </w:rPr>
        <w:t xml:space="preserve">Место проведения — г. Курск (Курская область).</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rPr>
        <w:t xml:space="preserve">5</w:t>
      </w:r>
      <w:r>
        <w:rPr>
          <w:rFonts w:ascii="Times New Roman" w:hAnsi="Times New Roman" w:cs="Times New Roman" w:eastAsia="Times New Roman"/>
          <w:sz w:val="28"/>
          <w:szCs w:val="30"/>
          <w:highlight w:val="white"/>
        </w:rPr>
        <w:t xml:space="preserve">.2. Оргкомитет имеет право изменять сроки проведения всех этапов Конкурса.</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highlight w:val="white"/>
        </w:rPr>
      </w:r>
      <w:r/>
    </w:p>
    <w:p>
      <w:pPr>
        <w:ind w:firstLine="567"/>
        <w:jc w:val="center"/>
        <w:spacing w:lineRule="auto" w:line="360" w:after="0"/>
        <w:rPr>
          <w:rFonts w:ascii="Times New Roman" w:hAnsi="Times New Roman" w:cs="Times New Roman" w:eastAsia="Times New Roman"/>
          <w:b/>
          <w:sz w:val="28"/>
          <w:highlight w:val="white"/>
        </w:rPr>
      </w:pPr>
      <w:r>
        <w:rPr>
          <w:rFonts w:ascii="Times New Roman" w:hAnsi="Times New Roman" w:cs="Times New Roman" w:eastAsia="Times New Roman"/>
          <w:b/>
          <w:sz w:val="28"/>
          <w:highlight w:val="white"/>
        </w:rPr>
        <w:t xml:space="preserve">6. Процедура участия в Конкурсе</w:t>
      </w:r>
      <w:r/>
    </w:p>
    <w:p>
      <w:pPr>
        <w:ind w:firstLine="567"/>
        <w:jc w:val="center"/>
        <w:spacing w:lineRule="auto" w:line="360" w:after="0"/>
        <w:rPr>
          <w:rFonts w:ascii="Times New Roman" w:hAnsi="Times New Roman" w:cs="Times New Roman" w:eastAsia="Times New Roman"/>
          <w:highlight w:val="white"/>
        </w:rPr>
      </w:pPr>
      <w:r>
        <w:rPr>
          <w:rFonts w:ascii="Times New Roman" w:hAnsi="Times New Roman" w:cs="Times New Roman" w:eastAsia="Times New Roman"/>
          <w:b/>
          <w:sz w:val="28"/>
        </w:rPr>
        <w:t xml:space="preserve">6</w:t>
      </w:r>
      <w:r>
        <w:rPr>
          <w:rFonts w:ascii="Times New Roman" w:hAnsi="Times New Roman" w:cs="Times New Roman" w:eastAsia="Times New Roman"/>
          <w:b/>
          <w:sz w:val="28"/>
          <w:highlight w:val="white"/>
        </w:rPr>
        <w:t xml:space="preserve">.1. Региональный этап Конкурса</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rPr>
        <w:t xml:space="preserve">6</w:t>
      </w:r>
      <w:r>
        <w:rPr>
          <w:rFonts w:ascii="Times New Roman" w:hAnsi="Times New Roman" w:cs="Times New Roman" w:eastAsia="Times New Roman"/>
          <w:sz w:val="28"/>
          <w:szCs w:val="30"/>
          <w:highlight w:val="white"/>
        </w:rPr>
        <w:t xml:space="preserve">.1.1. В субъектах Российской Федерации может проводиться региональный этап Конкурса</w:t>
      </w:r>
      <w:r>
        <w:rPr>
          <w:rFonts w:ascii="Times New Roman" w:hAnsi="Times New Roman" w:cs="Times New Roman" w:eastAsia="Times New Roman"/>
          <w:sz w:val="28"/>
          <w:szCs w:val="30"/>
        </w:rPr>
        <w:t xml:space="preserve">.</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rPr>
        <w:t xml:space="preserve">6.1.2. Региональный этап Конкурса</w:t>
      </w:r>
      <w:r>
        <w:rPr>
          <w:rFonts w:ascii="Times New Roman" w:hAnsi="Times New Roman" w:cs="Times New Roman" w:eastAsia="Times New Roman"/>
          <w:sz w:val="28"/>
          <w:szCs w:val="30"/>
          <w:highlight w:val="white"/>
        </w:rPr>
        <w:t xml:space="preserve"> проводится по направлению </w:t>
        <w:br/>
        <w:t xml:space="preserve">«Лидер детского</w:t>
      </w:r>
      <w:r>
        <w:rPr>
          <w:rFonts w:ascii="Times New Roman" w:hAnsi="Times New Roman" w:cs="Times New Roman" w:eastAsia="Times New Roman"/>
          <w:sz w:val="28"/>
          <w:szCs w:val="30"/>
          <w:highlight w:val="white"/>
        </w:rPr>
        <w:t xml:space="preserve">/</w:t>
      </w:r>
      <w:r>
        <w:rPr>
          <w:rFonts w:ascii="Times New Roman" w:hAnsi="Times New Roman" w:cs="Times New Roman" w:eastAsia="Times New Roman"/>
          <w:sz w:val="28"/>
          <w:szCs w:val="30"/>
          <w:highlight w:val="white"/>
        </w:rPr>
        <w:t xml:space="preserve">молодежного общественного объединения»</w:t>
      </w:r>
      <w:r>
        <w:rPr>
          <w:rFonts w:ascii="Times New Roman" w:hAnsi="Times New Roman" w:cs="Times New Roman" w:eastAsia="Times New Roman"/>
          <w:sz w:val="28"/>
          <w:szCs w:val="30"/>
          <w:highlight w:val="white"/>
        </w:rPr>
        <w:t xml:space="preserve"> на основании положений, утверждаемых органами исполнительной власти субъектов Российской Федерации. </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szCs w:val="30"/>
        </w:rPr>
        <w:t xml:space="preserve">6</w:t>
      </w:r>
      <w:r>
        <w:rPr>
          <w:rFonts w:ascii="Times New Roman" w:hAnsi="Times New Roman" w:cs="Times New Roman" w:eastAsia="Times New Roman"/>
          <w:sz w:val="28"/>
          <w:szCs w:val="30"/>
          <w:highlight w:val="white"/>
        </w:rPr>
        <w:t xml:space="preserve">.1.3. Регистрацию участников на регионал</w:t>
      </w:r>
      <w:r>
        <w:rPr>
          <w:rFonts w:ascii="Times New Roman" w:hAnsi="Times New Roman" w:cs="Times New Roman" w:eastAsia="Times New Roman"/>
          <w:sz w:val="28"/>
          <w:szCs w:val="30"/>
          <w:highlight w:val="white"/>
        </w:rPr>
        <w:t xml:space="preserve">ьный этап рекомендуется осуществлять через автоматизированную информационную систему «Молодежь России» (</w:t>
      </w:r>
      <w:r>
        <w:rPr>
          <w:rFonts w:ascii="Times New Roman" w:hAnsi="Times New Roman" w:cs="Times New Roman" w:eastAsia="Times New Roman"/>
          <w:sz w:val="28"/>
          <w:szCs w:val="30"/>
          <w:highlight w:val="white"/>
          <w:lang w:val="en-US"/>
        </w:rPr>
        <w:t xml:space="preserve">myrosmol</w:t>
      </w:r>
      <w:r>
        <w:rPr>
          <w:rFonts w:ascii="Times New Roman" w:hAnsi="Times New Roman" w:cs="Times New Roman" w:eastAsia="Times New Roman"/>
          <w:sz w:val="28"/>
          <w:szCs w:val="30"/>
          <w:highlight w:val="white"/>
        </w:rPr>
        <w:t xml:space="preserve">.</w:t>
      </w:r>
      <w:r>
        <w:rPr>
          <w:rFonts w:ascii="Times New Roman" w:hAnsi="Times New Roman" w:cs="Times New Roman" w:eastAsia="Times New Roman"/>
          <w:sz w:val="28"/>
          <w:szCs w:val="30"/>
          <w:highlight w:val="white"/>
          <w:lang w:val="en-US"/>
        </w:rPr>
        <w:t xml:space="preserve">ru</w:t>
      </w:r>
      <w:r>
        <w:rPr>
          <w:rFonts w:ascii="Times New Roman" w:hAnsi="Times New Roman" w:cs="Times New Roman" w:eastAsia="Times New Roman"/>
          <w:sz w:val="28"/>
          <w:szCs w:val="30"/>
          <w:highlight w:val="white"/>
        </w:rPr>
        <w:t xml:space="preserve">) (далее </w:t>
      </w:r>
      <w:r>
        <w:rPr>
          <w:rFonts w:ascii="Times New Roman" w:hAnsi="Times New Roman" w:cs="Times New Roman" w:eastAsia="Times New Roman"/>
          <w:sz w:val="28"/>
          <w:highlight w:val="white"/>
        </w:rPr>
        <w:t xml:space="preserve">–</w:t>
      </w:r>
      <w:r>
        <w:rPr>
          <w:rFonts w:ascii="Times New Roman" w:hAnsi="Times New Roman" w:cs="Times New Roman" w:eastAsia="Times New Roman"/>
          <w:sz w:val="28"/>
          <w:szCs w:val="30"/>
          <w:highlight w:val="white"/>
        </w:rPr>
        <w:t xml:space="preserve"> АИС «Молодежь России»).</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szCs w:val="30"/>
        </w:rPr>
        <w:t xml:space="preserve">6</w:t>
      </w:r>
      <w:r>
        <w:rPr>
          <w:rFonts w:ascii="Times New Roman" w:hAnsi="Times New Roman" w:cs="Times New Roman" w:eastAsia="Times New Roman"/>
          <w:sz w:val="28"/>
          <w:szCs w:val="30"/>
          <w:highlight w:val="white"/>
        </w:rPr>
        <w:t xml:space="preserve">.1.4. Региональный этап включает в себя конкурсы в субъектах Российской Федерации, проводимые органами ис</w:t>
      </w:r>
      <w:r>
        <w:rPr>
          <w:rFonts w:ascii="Times New Roman" w:hAnsi="Times New Roman" w:cs="Times New Roman" w:eastAsia="Times New Roman"/>
          <w:sz w:val="28"/>
          <w:szCs w:val="30"/>
          <w:highlight w:val="white"/>
        </w:rPr>
        <w:t xml:space="preserve">полнительной власти субъектов Российской Федерации, реализующими государственную молодежную политику, и органами исполнительной власти субъектов Российской Федерации, осуществляющими управление в сфере образования.</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szCs w:val="30"/>
        </w:rPr>
        <w:t xml:space="preserve">6</w:t>
      </w:r>
      <w:r>
        <w:rPr>
          <w:rFonts w:ascii="Times New Roman" w:hAnsi="Times New Roman" w:cs="Times New Roman" w:eastAsia="Times New Roman"/>
          <w:sz w:val="28"/>
          <w:szCs w:val="30"/>
          <w:highlight w:val="white"/>
        </w:rPr>
        <w:t xml:space="preserve">.1.5. Требования к у</w:t>
      </w:r>
      <w:r>
        <w:rPr>
          <w:rFonts w:ascii="Times New Roman" w:hAnsi="Times New Roman" w:cs="Times New Roman" w:eastAsia="Times New Roman"/>
          <w:sz w:val="28"/>
          <w:highlight w:val="white"/>
        </w:rPr>
        <w:t xml:space="preserve">частникам и направле</w:t>
      </w:r>
      <w:r>
        <w:rPr>
          <w:rFonts w:ascii="Times New Roman" w:hAnsi="Times New Roman" w:cs="Times New Roman" w:eastAsia="Times New Roman"/>
          <w:sz w:val="28"/>
          <w:highlight w:val="white"/>
        </w:rPr>
        <w:t xml:space="preserve">ниям регионального этапа Конкурса в субъектах Российской Федерации должны соответствовать требованиям, установленным настоящим Положением</w:t>
      </w:r>
      <w:r>
        <w:rPr>
          <w:rFonts w:ascii="Times New Roman" w:hAnsi="Times New Roman" w:cs="Times New Roman" w:eastAsia="Times New Roman"/>
          <w:sz w:val="28"/>
          <w:szCs w:val="30"/>
          <w:highlight w:val="white"/>
        </w:rPr>
        <w:t xml:space="preserve">.</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rPr>
        <w:t xml:space="preserve">6</w:t>
      </w:r>
      <w:r>
        <w:rPr>
          <w:rFonts w:ascii="Times New Roman" w:hAnsi="Times New Roman" w:cs="Times New Roman" w:eastAsia="Times New Roman"/>
          <w:sz w:val="28"/>
          <w:szCs w:val="30"/>
          <w:highlight w:val="white"/>
        </w:rPr>
        <w:t xml:space="preserve">.1.6. Для проведения регионального этапа Конкурса </w:t>
      </w:r>
      <w:r>
        <w:rPr>
          <w:rFonts w:ascii="Times New Roman" w:hAnsi="Times New Roman" w:cs="Times New Roman" w:eastAsia="Times New Roman"/>
          <w:sz w:val="28"/>
          <w:szCs w:val="30"/>
          <w:highlight w:val="white"/>
        </w:rPr>
        <w:br/>
        <w:t xml:space="preserve">в субъектах Российской Федерации создаются региональные организац</w:t>
      </w:r>
      <w:r>
        <w:rPr>
          <w:rFonts w:ascii="Times New Roman" w:hAnsi="Times New Roman" w:cs="Times New Roman" w:eastAsia="Times New Roman"/>
          <w:sz w:val="28"/>
          <w:szCs w:val="30"/>
          <w:highlight w:val="white"/>
        </w:rPr>
        <w:t xml:space="preserve">ионные комитеты (далее </w:t>
      </w:r>
      <w:r>
        <w:rPr>
          <w:rFonts w:ascii="Times New Roman" w:hAnsi="Times New Roman" w:cs="Times New Roman" w:eastAsia="Times New Roman"/>
          <w:sz w:val="28"/>
          <w:highlight w:val="white"/>
        </w:rPr>
        <w:t xml:space="preserve">–</w:t>
      </w:r>
      <w:r>
        <w:rPr>
          <w:rFonts w:ascii="Times New Roman" w:hAnsi="Times New Roman" w:cs="Times New Roman" w:eastAsia="Times New Roman"/>
          <w:sz w:val="28"/>
          <w:szCs w:val="30"/>
          <w:highlight w:val="white"/>
        </w:rPr>
        <w:t xml:space="preserve"> региональные оргкомитеты). Для оценки конкурсных мероприятий регионального этапа региональные оргкомитеты создают региональные экспертные советы.</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rPr>
        <w:t xml:space="preserve">6</w:t>
      </w:r>
      <w:r>
        <w:rPr>
          <w:rFonts w:ascii="Times New Roman" w:hAnsi="Times New Roman" w:cs="Times New Roman" w:eastAsia="Times New Roman"/>
          <w:sz w:val="28"/>
          <w:szCs w:val="30"/>
          <w:highlight w:val="white"/>
        </w:rPr>
        <w:t xml:space="preserve">.1.7. Региональный этап Конкурса может быть организован и проведен очно или с использованием средств видеоконференцсвязи</w:t>
      </w:r>
      <w:r>
        <w:rPr>
          <w:rFonts w:ascii="Times New Roman" w:hAnsi="Times New Roman" w:cs="Times New Roman" w:eastAsia="Times New Roman"/>
          <w:sz w:val="28"/>
          <w:szCs w:val="30"/>
          <w:highlight w:val="white"/>
        </w:rPr>
        <w:t xml:space="preserve">.</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rPr>
        <w:t xml:space="preserve">6</w:t>
      </w:r>
      <w:r>
        <w:rPr>
          <w:rFonts w:ascii="Times New Roman" w:hAnsi="Times New Roman" w:cs="Times New Roman" w:eastAsia="Times New Roman"/>
          <w:sz w:val="28"/>
          <w:szCs w:val="30"/>
          <w:highlight w:val="white"/>
        </w:rPr>
        <w:t xml:space="preserve">.1.8. По итогам проведения региональных этапов региональные оргкомитеты </w:t>
      </w:r>
      <w:r>
        <w:rPr>
          <w:rFonts w:ascii="Times New Roman" w:hAnsi="Times New Roman" w:cs="Times New Roman" w:eastAsia="Times New Roman"/>
          <w:sz w:val="28"/>
          <w:szCs w:val="30"/>
          <w:highlight w:val="white"/>
          <w:shd w:val="clear" w:fill="FFFFFF" w:color="FFFFFF" w:themeFill="background1"/>
        </w:rPr>
        <w:t xml:space="preserve">в субъектах Российской Федерации</w:t>
      </w:r>
      <w:r>
        <w:rPr>
          <w:rFonts w:ascii="Times New Roman" w:hAnsi="Times New Roman" w:cs="Times New Roman" w:eastAsia="Times New Roman"/>
          <w:sz w:val="28"/>
          <w:szCs w:val="30"/>
          <w:highlight w:val="white"/>
        </w:rPr>
        <w:t xml:space="preserve"> направляют Организаторам</w:t>
      </w:r>
      <w:r>
        <w:rPr>
          <w:rFonts w:ascii="Times New Roman" w:hAnsi="Times New Roman" w:cs="Times New Roman" w:eastAsia="Times New Roman"/>
          <w:b/>
          <w:sz w:val="28"/>
          <w:szCs w:val="30"/>
          <w:highlight w:val="white"/>
        </w:rPr>
        <w:t xml:space="preserve"> </w:t>
      </w:r>
      <w:r>
        <w:rPr>
          <w:rFonts w:ascii="Times New Roman" w:hAnsi="Times New Roman" w:cs="Times New Roman" w:eastAsia="Times New Roman"/>
          <w:b/>
          <w:sz w:val="28"/>
          <w:szCs w:val="30"/>
          <w:highlight w:val="white"/>
        </w:rPr>
        <w:br/>
      </w:r>
      <w:r>
        <w:rPr>
          <w:rFonts w:ascii="Times New Roman" w:hAnsi="Times New Roman" w:cs="Times New Roman" w:eastAsia="Times New Roman"/>
          <w:sz w:val="28"/>
          <w:szCs w:val="30"/>
          <w:highlight w:val="white"/>
        </w:rPr>
        <w:t xml:space="preserve">до 10 августа 2021 год</w:t>
      </w:r>
      <w:r>
        <w:rPr>
          <w:rFonts w:ascii="Times New Roman" w:hAnsi="Times New Roman" w:cs="Times New Roman" w:eastAsia="Times New Roman"/>
          <w:sz w:val="28"/>
          <w:szCs w:val="30"/>
          <w:highlight w:val="white"/>
        </w:rPr>
        <w:t xml:space="preserve">а</w:t>
      </w:r>
      <w:r>
        <w:rPr>
          <w:rFonts w:ascii="Times New Roman" w:hAnsi="Times New Roman" w:cs="Times New Roman" w:eastAsia="Times New Roman"/>
          <w:b/>
          <w:sz w:val="28"/>
          <w:szCs w:val="30"/>
          <w:highlight w:val="white"/>
        </w:rPr>
        <w:t xml:space="preserve"> </w:t>
      </w:r>
      <w:r>
        <w:rPr>
          <w:rFonts w:ascii="Times New Roman" w:hAnsi="Times New Roman" w:cs="Times New Roman" w:eastAsia="Times New Roman"/>
          <w:sz w:val="28"/>
          <w:szCs w:val="30"/>
          <w:highlight w:val="white"/>
        </w:rPr>
        <w:t xml:space="preserve">на электронную почту </w:t>
      </w:r>
      <w:hyperlink r:id="rId12" w:tooltip="mailto:lider21veka@rdcentr.ru" w:history="1">
        <w:r>
          <w:rPr>
            <w:rFonts w:ascii="Times New Roman" w:hAnsi="Times New Roman" w:cs="Times New Roman" w:eastAsia="Times New Roman"/>
            <w:sz w:val="28"/>
            <w:szCs w:val="30"/>
            <w:highlight w:val="white"/>
            <w:lang w:val="en-US"/>
          </w:rPr>
          <w:t xml:space="preserve">lider</w:t>
        </w:r>
        <w:r>
          <w:rPr>
            <w:rFonts w:ascii="Times New Roman" w:hAnsi="Times New Roman" w:cs="Times New Roman" w:eastAsia="Times New Roman"/>
            <w:sz w:val="28"/>
            <w:szCs w:val="30"/>
            <w:highlight w:val="white"/>
          </w:rPr>
          <w:t xml:space="preserve">21</w:t>
        </w:r>
        <w:r>
          <w:rPr>
            <w:rFonts w:ascii="Times New Roman" w:hAnsi="Times New Roman" w:cs="Times New Roman" w:eastAsia="Times New Roman"/>
            <w:sz w:val="28"/>
            <w:szCs w:val="30"/>
            <w:highlight w:val="white"/>
            <w:lang w:val="en-US"/>
          </w:rPr>
          <w:t xml:space="preserve">veka</w:t>
        </w:r>
        <w:r>
          <w:rPr>
            <w:rFonts w:ascii="Times New Roman" w:hAnsi="Times New Roman" w:cs="Times New Roman" w:eastAsia="Times New Roman"/>
            <w:sz w:val="28"/>
            <w:szCs w:val="30"/>
            <w:highlight w:val="white"/>
          </w:rPr>
          <w:t xml:space="preserve">@</w:t>
        </w:r>
        <w:r>
          <w:rPr>
            <w:rFonts w:ascii="Times New Roman" w:hAnsi="Times New Roman" w:cs="Times New Roman" w:eastAsia="Times New Roman"/>
            <w:sz w:val="28"/>
            <w:szCs w:val="30"/>
            <w:highlight w:val="white"/>
            <w:lang w:val="en-US"/>
          </w:rPr>
          <w:t xml:space="preserve">rdcentr</w:t>
        </w:r>
        <w:r>
          <w:rPr>
            <w:rFonts w:ascii="Times New Roman" w:hAnsi="Times New Roman" w:cs="Times New Roman" w:eastAsia="Times New Roman"/>
            <w:sz w:val="28"/>
            <w:szCs w:val="30"/>
            <w:highlight w:val="white"/>
          </w:rPr>
          <w:t xml:space="preserve">.</w:t>
        </w:r>
        <w:r>
          <w:rPr>
            <w:rFonts w:ascii="Times New Roman" w:hAnsi="Times New Roman" w:cs="Times New Roman" w:eastAsia="Times New Roman"/>
            <w:sz w:val="28"/>
            <w:szCs w:val="30"/>
            <w:highlight w:val="white"/>
            <w:lang w:val="en-US"/>
          </w:rPr>
          <w:t xml:space="preserve">ru</w:t>
        </w:r>
      </w:hyperlink>
      <w:r>
        <w:rPr>
          <w:rFonts w:ascii="Times New Roman" w:hAnsi="Times New Roman" w:cs="Times New Roman" w:eastAsia="Times New Roman"/>
          <w:sz w:val="28"/>
          <w:szCs w:val="30"/>
          <w:highlight w:val="white"/>
        </w:rPr>
        <w:t xml:space="preserve"> </w:t>
      </w:r>
      <w:r>
        <w:rPr>
          <w:rFonts w:ascii="Times New Roman" w:hAnsi="Times New Roman" w:cs="Times New Roman" w:eastAsia="Times New Roman"/>
          <w:sz w:val="28"/>
          <w:szCs w:val="30"/>
          <w:highlight w:val="white"/>
        </w:rPr>
        <w:br/>
        <w:t xml:space="preserve">с темой письма </w:t>
      </w:r>
      <w:r>
        <w:rPr>
          <w:rFonts w:ascii="Times New Roman" w:hAnsi="Times New Roman" w:cs="Times New Roman" w:eastAsia="Times New Roman"/>
          <w:i/>
          <w:sz w:val="28"/>
          <w:szCs w:val="30"/>
          <w:highlight w:val="white"/>
        </w:rPr>
        <w:t xml:space="preserve">«Региональный протокол (название субъекта </w:t>
        <w:br/>
        <w:t xml:space="preserve">Российской Федерации)»</w:t>
      </w:r>
      <w:r>
        <w:rPr>
          <w:rFonts w:ascii="Times New Roman" w:hAnsi="Times New Roman" w:cs="Times New Roman" w:eastAsia="Times New Roman"/>
          <w:sz w:val="28"/>
          <w:szCs w:val="30"/>
          <w:highlight w:val="white"/>
        </w:rPr>
        <w:t xml:space="preserve"> следующий пакет документов:</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highlight w:val="white"/>
          <w:shd w:val="clear" w:fill="FFFFFF" w:color="FFFFFF" w:themeFill="background1"/>
        </w:rPr>
      </w:r>
      <w:r>
        <w:rPr>
          <w:rFonts w:ascii="Times New Roman" w:hAnsi="Times New Roman" w:cs="Times New Roman" w:eastAsia="Times New Roman"/>
          <w:sz w:val="28"/>
          <w:szCs w:val="30"/>
          <w:highlight w:val="white"/>
          <w:shd w:val="clear" w:fill="FFFFFF" w:color="FFFFFF" w:themeFill="background1"/>
        </w:rPr>
        <w:t xml:space="preserve">скан-копию протокола либо выписки из Протокола заседания региона</w:t>
      </w:r>
      <w:r>
        <w:rPr>
          <w:rFonts w:ascii="Times New Roman" w:hAnsi="Times New Roman" w:cs="Times New Roman" w:eastAsia="Times New Roman"/>
          <w:sz w:val="28"/>
          <w:szCs w:val="30"/>
          <w:highlight w:val="white"/>
          <w:shd w:val="clear" w:fill="FFFFFF" w:color="FFFFFF" w:themeFill="background1"/>
        </w:rPr>
        <w:t xml:space="preserve">льного оргкомитета с указанием победителей, призеров </w:t>
      </w:r>
      <w:r>
        <w:rPr>
          <w:rFonts w:ascii="Times New Roman" w:hAnsi="Times New Roman" w:cs="Times New Roman" w:eastAsia="Times New Roman"/>
          <w:sz w:val="28"/>
          <w:szCs w:val="30"/>
          <w:highlight w:val="white"/>
          <w:shd w:val="clear" w:fill="FFFFFF" w:color="FFFFFF" w:themeFill="background1"/>
        </w:rPr>
        <w:br/>
        <w:t xml:space="preserve">и участников регионального этапа в соответствии с п. 6.3.1 настоящего Положения;</w:t>
      </w:r>
      <w:r>
        <w:rPr>
          <w:rFonts w:ascii="Times New Roman" w:hAnsi="Times New Roman" w:cs="Times New Roman" w:eastAsia="Times New Roman"/>
          <w:sz w:val="28"/>
          <w:highlight w:val="white"/>
          <w:shd w:val="clear" w:fill="FFFFFF" w:color="FFFFFF" w:themeFill="background1"/>
        </w:rPr>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highlight w:val="white"/>
          <w:shd w:val="clear" w:fill="FFFFFF" w:color="FFFFFF" w:themeFill="background1"/>
        </w:rPr>
      </w:r>
      <w:r>
        <w:rPr>
          <w:rFonts w:ascii="Times New Roman" w:hAnsi="Times New Roman" w:cs="Times New Roman" w:eastAsia="Times New Roman"/>
          <w:sz w:val="28"/>
          <w:szCs w:val="30"/>
          <w:highlight w:val="white"/>
          <w:shd w:val="clear" w:fill="FFFFFF" w:color="FFFFFF" w:themeFill="background1"/>
        </w:rPr>
        <w:t xml:space="preserve">фотографии, подтверждающие проведение регионального этапа Конкурса (в количестве не менее 3 фотографий хорошего качества</w:t>
      </w:r>
      <w:r>
        <w:rPr>
          <w:rFonts w:ascii="Times New Roman" w:hAnsi="Times New Roman" w:cs="Times New Roman" w:eastAsia="Times New Roman"/>
          <w:sz w:val="28"/>
          <w:szCs w:val="30"/>
          <w:highlight w:val="white"/>
          <w:shd w:val="clear" w:fill="FFFFFF" w:color="FFFFFF" w:themeFill="background1"/>
        </w:rPr>
        <w:t xml:space="preserve">);</w:t>
      </w:r>
      <w:r>
        <w:rPr>
          <w:rFonts w:ascii="Times New Roman" w:hAnsi="Times New Roman" w:cs="Times New Roman" w:eastAsia="Times New Roman"/>
          <w:sz w:val="28"/>
          <w:highlight w:val="white"/>
          <w:shd w:val="clear" w:fill="FFFFFF" w:color="FFFFFF" w:themeFill="background1"/>
        </w:rPr>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highlight w:val="white"/>
          <w:shd w:val="clear" w:fill="FFFFFF" w:color="FFFFFF" w:themeFill="background1"/>
        </w:rPr>
      </w:r>
      <w:r>
        <w:rPr>
          <w:rFonts w:ascii="Times New Roman" w:hAnsi="Times New Roman" w:cs="Times New Roman" w:eastAsia="Times New Roman"/>
          <w:sz w:val="28"/>
          <w:szCs w:val="30"/>
          <w:highlight w:val="white"/>
          <w:shd w:val="clear" w:fill="FFFFFF" w:color="FFFFFF" w:themeFill="background1"/>
          <w:lang w:val="en-US"/>
        </w:rPr>
        <w:t xml:space="preserve">c</w:t>
      </w:r>
      <w:r>
        <w:rPr>
          <w:rFonts w:ascii="Times New Roman" w:hAnsi="Times New Roman" w:cs="Times New Roman" w:eastAsia="Times New Roman"/>
          <w:sz w:val="28"/>
          <w:szCs w:val="30"/>
          <w:highlight w:val="white"/>
          <w:shd w:val="clear" w:fill="FFFFFF" w:color="FFFFFF" w:themeFill="background1"/>
        </w:rPr>
        <w:t xml:space="preserve">сылку на новость о проведении регионального этапа </w:t>
      </w:r>
      <w:r>
        <w:rPr>
          <w:rFonts w:ascii="Times New Roman" w:hAnsi="Times New Roman" w:cs="Times New Roman" w:eastAsia="Times New Roman"/>
          <w:sz w:val="28"/>
          <w:szCs w:val="30"/>
          <w:highlight w:val="white"/>
          <w:shd w:val="clear" w:fill="FFFFFF" w:color="FFFFFF" w:themeFill="background1"/>
        </w:rPr>
        <w:br/>
        <w:t xml:space="preserve">в информационно-телекоммуникационной сети «Интернет» </w:t>
      </w:r>
      <w:r>
        <w:rPr>
          <w:rFonts w:ascii="Times New Roman" w:hAnsi="Times New Roman" w:cs="Times New Roman" w:eastAsia="Times New Roman"/>
          <w:sz w:val="28"/>
          <w:szCs w:val="30"/>
          <w:highlight w:val="white"/>
          <w:shd w:val="clear" w:fill="FFFFFF" w:color="FFFFFF" w:themeFill="background1"/>
        </w:rPr>
        <w:br/>
        <w:t xml:space="preserve">(не менее 1 ссылки).</w:t>
      </w:r>
      <w:r>
        <w:rPr>
          <w:rFonts w:ascii="Times New Roman" w:hAnsi="Times New Roman" w:cs="Times New Roman" w:eastAsia="Times New Roman"/>
          <w:sz w:val="28"/>
          <w:highlight w:val="white"/>
          <w:shd w:val="clear" w:fill="FFFFFF" w:color="FFFFFF" w:themeFill="background1"/>
        </w:rPr>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szCs w:val="30"/>
        </w:rPr>
        <w:t xml:space="preserve">6</w:t>
      </w:r>
      <w:r>
        <w:rPr>
          <w:rFonts w:ascii="Times New Roman" w:hAnsi="Times New Roman" w:cs="Times New Roman" w:eastAsia="Times New Roman"/>
          <w:sz w:val="28"/>
          <w:szCs w:val="30"/>
          <w:highlight w:val="white"/>
        </w:rPr>
        <w:t xml:space="preserve">.1.9. В случае непредоставления подтверждающих документов, указанных </w:t>
      </w:r>
      <w:r>
        <w:rPr>
          <w:rFonts w:ascii="Times New Roman" w:hAnsi="Times New Roman" w:cs="Times New Roman" w:eastAsia="Times New Roman"/>
          <w:sz w:val="28"/>
          <w:szCs w:val="30"/>
          <w:highlight w:val="white"/>
        </w:rPr>
        <w:t xml:space="preserve">в п. 6.1.8 настоящего Положения, в установленный срок, Оргко</w:t>
      </w:r>
      <w:r>
        <w:rPr>
          <w:rFonts w:ascii="Times New Roman" w:hAnsi="Times New Roman" w:cs="Times New Roman" w:eastAsia="Times New Roman"/>
          <w:sz w:val="28"/>
          <w:szCs w:val="30"/>
          <w:highlight w:val="white"/>
        </w:rPr>
        <w:t xml:space="preserve">митет имеет право не допускать участников от данного субъекта Российской Федерации до полуфинала Конкурса.</w:t>
      </w:r>
      <w:r/>
    </w:p>
    <w:p>
      <w:pPr>
        <w:ind w:firstLine="567"/>
        <w:jc w:val="center"/>
        <w:spacing w:lineRule="auto" w:line="360" w:after="0"/>
        <w:rPr>
          <w:rFonts w:ascii="Times New Roman" w:hAnsi="Times New Roman" w:cs="Times New Roman" w:eastAsia="Times New Roman"/>
          <w:b/>
          <w:sz w:val="28"/>
          <w:szCs w:val="30"/>
        </w:rPr>
      </w:pPr>
      <w:r>
        <w:rPr>
          <w:rFonts w:ascii="Times New Roman" w:hAnsi="Times New Roman" w:cs="Times New Roman" w:eastAsia="Times New Roman"/>
          <w:b/>
          <w:sz w:val="28"/>
          <w:szCs w:val="30"/>
        </w:rPr>
      </w:r>
      <w:r/>
    </w:p>
    <w:p>
      <w:pPr>
        <w:ind w:firstLine="567"/>
        <w:jc w:val="center"/>
        <w:spacing w:lineRule="auto" w:line="360" w:after="0"/>
        <w:rPr>
          <w:rFonts w:ascii="Times New Roman" w:hAnsi="Times New Roman" w:cs="Times New Roman" w:eastAsia="Times New Roman"/>
          <w:b/>
          <w:sz w:val="28"/>
          <w:szCs w:val="30"/>
          <w:highlight w:val="white"/>
        </w:rPr>
      </w:pPr>
      <w:r>
        <w:rPr>
          <w:rFonts w:ascii="Times New Roman" w:hAnsi="Times New Roman" w:cs="Times New Roman" w:eastAsia="Times New Roman"/>
          <w:b/>
          <w:sz w:val="28"/>
          <w:szCs w:val="30"/>
        </w:rPr>
        <w:t xml:space="preserve">6</w:t>
      </w:r>
      <w:r>
        <w:rPr>
          <w:rFonts w:ascii="Times New Roman" w:hAnsi="Times New Roman" w:cs="Times New Roman" w:eastAsia="Times New Roman"/>
          <w:b/>
          <w:sz w:val="28"/>
          <w:szCs w:val="30"/>
          <w:highlight w:val="white"/>
        </w:rPr>
        <w:t xml:space="preserve">.2. Кейс-сессия</w:t>
      </w:r>
      <w:r>
        <w:rPr>
          <w:rFonts w:ascii="Times New Roman" w:hAnsi="Times New Roman" w:cs="Times New Roman" w:eastAsia="Times New Roman"/>
          <w:b/>
          <w:sz w:val="28"/>
          <w:szCs w:val="30"/>
          <w:highlight w:val="white"/>
        </w:rPr>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rPr>
        <w:t xml:space="preserve">6</w:t>
      </w:r>
      <w:r>
        <w:rPr>
          <w:rFonts w:ascii="Times New Roman" w:hAnsi="Times New Roman" w:cs="Times New Roman" w:eastAsia="Times New Roman"/>
          <w:sz w:val="28"/>
          <w:highlight w:val="white"/>
        </w:rPr>
        <w:t xml:space="preserve">.2.1. Кейс-сессия Конкурса, проводящаяся с использованием средств видеоконференцсвязи</w:t>
      </w:r>
      <w:r>
        <w:rPr>
          <w:rFonts w:ascii="Times New Roman" w:hAnsi="Times New Roman" w:cs="Times New Roman" w:eastAsia="Times New Roman"/>
          <w:sz w:val="28"/>
          <w:highlight w:val="white"/>
        </w:rPr>
        <w:t xml:space="preserve"> (далее — Кейс-сессия), проходит </w:t>
      </w:r>
      <w:r>
        <w:rPr>
          <w:rFonts w:ascii="Times New Roman" w:hAnsi="Times New Roman" w:cs="Times New Roman" w:eastAsia="Times New Roman"/>
          <w:sz w:val="28"/>
          <w:highlight w:val="white"/>
        </w:rPr>
        <w:t xml:space="preserve">по направлению Конкурса «Лидер молодежного сообщества» в качестве второй части регионального этапа Конкурса.</w:t>
      </w:r>
      <w:r/>
    </w:p>
    <w:p>
      <w:pPr>
        <w:ind w:firstLine="567"/>
        <w:jc w:val="both"/>
        <w:spacing w:lineRule="auto" w:line="360" w:after="0"/>
        <w:rPr>
          <w:rFonts w:ascii="Times New Roman" w:hAnsi="Times New Roman" w:cs="Times New Roman" w:eastAsia="Times New Roman"/>
          <w:sz w:val="28"/>
          <w:szCs w:val="30"/>
        </w:rPr>
      </w:pPr>
      <w:r>
        <w:rPr>
          <w:rFonts w:ascii="Times New Roman" w:hAnsi="Times New Roman" w:cs="Times New Roman" w:eastAsia="Times New Roman"/>
          <w:sz w:val="28"/>
        </w:rPr>
        <w:t xml:space="preserve">6.2.2. </w:t>
      </w:r>
      <w:r>
        <w:rPr>
          <w:rFonts w:ascii="Times New Roman" w:hAnsi="Times New Roman" w:cs="Times New Roman" w:eastAsia="Times New Roman"/>
          <w:sz w:val="28"/>
          <w:szCs w:val="30"/>
          <w:highlight w:val="white"/>
        </w:rPr>
        <w:t xml:space="preserve">Для участия в Кейс-сессии участникам необходимо зарегистрироваться в АИС «Молодежь России» и подать заявку </w:t>
      </w:r>
      <w:r>
        <w:rPr>
          <w:rFonts w:ascii="Times New Roman" w:hAnsi="Times New Roman" w:cs="Times New Roman" w:eastAsia="Times New Roman"/>
          <w:sz w:val="28"/>
          <w:szCs w:val="30"/>
          <w:highlight w:val="white"/>
        </w:rPr>
        <w:br/>
        <w:t xml:space="preserve">на мероприятие «Кейс-сессия Всеросс</w:t>
      </w:r>
      <w:r>
        <w:rPr>
          <w:rFonts w:ascii="Times New Roman" w:hAnsi="Times New Roman" w:cs="Times New Roman" w:eastAsia="Times New Roman"/>
          <w:sz w:val="28"/>
          <w:szCs w:val="30"/>
          <w:highlight w:val="white"/>
        </w:rPr>
        <w:t xml:space="preserve">ийского конкурса лидеров </w:t>
        <w:br/>
        <w:t xml:space="preserve">и руководителей детских </w:t>
      </w:r>
      <w:r>
        <w:rPr>
          <w:rFonts w:ascii="Times New Roman" w:hAnsi="Times New Roman" w:cs="Times New Roman" w:eastAsia="Times New Roman"/>
          <w:sz w:val="28"/>
          <w:szCs w:val="30"/>
          <w:highlight w:val="white"/>
        </w:rPr>
        <w:t xml:space="preserve">и молодежных общественных объединений </w:t>
        <w:br/>
        <w:t xml:space="preserve">«Лидер </w:t>
      </w:r>
      <w:r>
        <w:rPr>
          <w:rFonts w:ascii="Times New Roman" w:hAnsi="Times New Roman" w:cs="Times New Roman" w:eastAsia="Times New Roman"/>
          <w:sz w:val="28"/>
          <w:szCs w:val="30"/>
          <w:highlight w:val="white"/>
          <w:lang w:val="en-US"/>
        </w:rPr>
        <w:t xml:space="preserve">XXI</w:t>
      </w:r>
      <w:r>
        <w:rPr>
          <w:rFonts w:ascii="Times New Roman" w:hAnsi="Times New Roman" w:cs="Times New Roman" w:eastAsia="Times New Roman"/>
          <w:sz w:val="28"/>
          <w:szCs w:val="30"/>
          <w:highlight w:val="white"/>
        </w:rPr>
        <w:t xml:space="preserve"> века» путем заполнения анкеты. К заявке необходимо приложить</w:t>
      </w:r>
      <w:r>
        <w:rPr>
          <w:rFonts w:ascii="Times New Roman" w:hAnsi="Times New Roman" w:cs="Times New Roman" w:eastAsia="Times New Roman"/>
          <w:b/>
          <w:sz w:val="28"/>
          <w:szCs w:val="30"/>
          <w:highlight w:val="white"/>
        </w:rPr>
        <w:t xml:space="preserve"> </w:t>
      </w:r>
      <w:r>
        <w:rPr>
          <w:rFonts w:ascii="Times New Roman" w:hAnsi="Times New Roman" w:cs="Times New Roman" w:eastAsia="Times New Roman"/>
          <w:sz w:val="28"/>
          <w:szCs w:val="30"/>
          <w:highlight w:val="white"/>
        </w:rPr>
        <w:t xml:space="preserve">документы, указанные </w:t>
      </w:r>
      <w:r>
        <w:rPr>
          <w:rFonts w:ascii="Times New Roman" w:hAnsi="Times New Roman" w:cs="Times New Roman" w:eastAsia="Times New Roman"/>
          <w:sz w:val="28"/>
          <w:szCs w:val="30"/>
          <w:highlight w:val="white"/>
        </w:rPr>
        <w:t xml:space="preserve">в п. 4.3 и 4.3.1 настоящего Положения</w:t>
      </w:r>
      <w:r>
        <w:rPr>
          <w:rFonts w:ascii="Times New Roman" w:hAnsi="Times New Roman" w:cs="Times New Roman" w:eastAsia="Times New Roman"/>
          <w:sz w:val="28"/>
          <w:szCs w:val="30"/>
        </w:rPr>
        <w:t xml:space="preserve">.</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rPr>
        <w:t xml:space="preserve">6.2.3. Кейс-сессия заключается в прохождении участника</w:t>
      </w:r>
      <w:r>
        <w:rPr>
          <w:rFonts w:ascii="Times New Roman" w:hAnsi="Times New Roman" w:cs="Times New Roman" w:eastAsia="Times New Roman"/>
          <w:sz w:val="28"/>
        </w:rPr>
        <w:t xml:space="preserve">ми испытаний в формате решения кейсов, прохождения тестирований и других аналогичных заданий с использованием средств видеоконференцсвязи</w:t>
      </w:r>
      <w:r>
        <w:rPr>
          <w:rFonts w:ascii="Times New Roman" w:hAnsi="Times New Roman" w:cs="Times New Roman" w:eastAsia="Times New Roman"/>
          <w:sz w:val="28"/>
        </w:rPr>
        <w:t xml:space="preserve">, </w:t>
        <w:br/>
        <w:t xml:space="preserve">и направлена на оценку личностных </w:t>
      </w:r>
      <w:r>
        <w:rPr>
          <w:rFonts w:ascii="Times New Roman" w:hAnsi="Times New Roman" w:cs="Times New Roman" w:eastAsia="Times New Roman"/>
          <w:sz w:val="28"/>
        </w:rPr>
        <w:t xml:space="preserve">и профессиональных компетенций участников.</w:t>
      </w:r>
      <w:r/>
    </w:p>
    <w:p>
      <w:pPr>
        <w:ind w:firstLine="567"/>
        <w:jc w:val="both"/>
        <w:spacing w:lineRule="auto" w:line="360" w:after="0"/>
        <w:rPr>
          <w:rFonts w:ascii="Times New Roman" w:hAnsi="Times New Roman" w:cs="Times New Roman" w:eastAsia="Times New Roman"/>
          <w:sz w:val="28"/>
          <w:szCs w:val="30"/>
          <w:highlight w:val="none"/>
        </w:rPr>
      </w:pPr>
      <w:r>
        <w:rPr>
          <w:rFonts w:ascii="Times New Roman" w:hAnsi="Times New Roman" w:cs="Times New Roman" w:eastAsia="Times New Roman"/>
          <w:sz w:val="28"/>
        </w:rPr>
        <w:t xml:space="preserve">6</w:t>
      </w:r>
      <w:r>
        <w:rPr>
          <w:rFonts w:ascii="Times New Roman" w:hAnsi="Times New Roman" w:cs="Times New Roman" w:eastAsia="Times New Roman"/>
          <w:sz w:val="28"/>
          <w:highlight w:val="white"/>
        </w:rPr>
        <w:t xml:space="preserve">.2.4. Кейс-сессия</w:t>
      </w:r>
      <w:r>
        <w:rPr>
          <w:rFonts w:ascii="Times New Roman" w:hAnsi="Times New Roman" w:cs="Times New Roman" w:eastAsia="Times New Roman"/>
          <w:sz w:val="28"/>
          <w:szCs w:val="30"/>
          <w:highlight w:val="white"/>
        </w:rPr>
        <w:t xml:space="preserve"> проводится в течение не менее, чем 3 (трех) </w:t>
      </w:r>
      <w:r>
        <w:rPr>
          <w:rFonts w:ascii="Times New Roman" w:hAnsi="Times New Roman" w:cs="Times New Roman" w:eastAsia="Times New Roman"/>
          <w:sz w:val="28"/>
          <w:szCs w:val="30"/>
          <w:highlight w:val="white"/>
        </w:rPr>
        <w:br/>
        <w:t xml:space="preserve">дней</w:t>
      </w:r>
      <w:r>
        <w:rPr>
          <w:rFonts w:ascii="Times New Roman" w:hAnsi="Times New Roman" w:cs="Times New Roman" w:eastAsia="Times New Roman"/>
          <w:sz w:val="28"/>
          <w:highlight w:val="white"/>
        </w:rPr>
        <w:t xml:space="preserve"> </w:t>
      </w:r>
      <w:r>
        <w:rPr>
          <w:rFonts w:ascii="Times New Roman" w:hAnsi="Times New Roman" w:cs="Times New Roman" w:eastAsia="Times New Roman"/>
          <w:sz w:val="28"/>
          <w:highlight w:val="white"/>
        </w:rPr>
        <w:t xml:space="preserve">на базе виртуальной платформы. Инструкции для подключения и дата проведения проектной сессии будет сообщена участникам не позднее, </w:t>
      </w:r>
      <w:r>
        <w:rPr>
          <w:rFonts w:ascii="Times New Roman" w:hAnsi="Times New Roman" w:cs="Times New Roman" w:eastAsia="Times New Roman"/>
          <w:sz w:val="28"/>
          <w:highlight w:val="white"/>
        </w:rPr>
        <w:br/>
        <w:t xml:space="preserve">чем за 3 (три) дня до проведения Кейс-сессии.</w:t>
      </w:r>
      <w:r>
        <w:rPr>
          <w:rFonts w:ascii="Times New Roman" w:hAnsi="Times New Roman" w:cs="Times New Roman" w:eastAsia="Times New Roman"/>
          <w:sz w:val="28"/>
          <w:highlight w:val="none"/>
        </w:rPr>
        <w:t xml:space="preserve"> </w:t>
      </w:r>
      <w:r/>
    </w:p>
    <w:p>
      <w:pPr>
        <w:ind w:firstLine="567"/>
        <w:jc w:val="both"/>
        <w:spacing w:lineRule="auto" w:line="360" w:after="0"/>
        <w:rPr>
          <w:rFonts w:ascii="Times New Roman" w:hAnsi="Times New Roman" w:cs="Times New Roman" w:eastAsia="Times New Roman"/>
          <w:sz w:val="36"/>
          <w:szCs w:val="30"/>
          <w:highlight w:val="white"/>
        </w:rPr>
      </w:pPr>
      <w:r>
        <w:rPr>
          <w:rFonts w:ascii="Times New Roman" w:hAnsi="Times New Roman" w:cs="Times New Roman" w:eastAsia="Times New Roman"/>
          <w:sz w:val="28"/>
          <w:highlight w:val="none"/>
        </w:rPr>
      </w:r>
      <w:r>
        <w:rPr>
          <w:rFonts w:ascii="Times New Roman" w:hAnsi="Times New Roman" w:cs="Times New Roman" w:eastAsia="Times New Roman"/>
          <w:sz w:val="28"/>
        </w:rPr>
        <w:t xml:space="preserve">6.2.5. </w:t>
      </w:r>
      <w:r>
        <w:rPr>
          <w:rFonts w:ascii="Times New Roman" w:hAnsi="Times New Roman" w:cs="Times New Roman" w:eastAsia="Times New Roman"/>
          <w:sz w:val="28"/>
          <w:highlight w:val="white"/>
        </w:rPr>
        <w:t xml:space="preserve">Организационная ин</w:t>
      </w:r>
      <w:r>
        <w:rPr>
          <w:rFonts w:ascii="Times New Roman" w:hAnsi="Times New Roman" w:cs="Times New Roman" w:eastAsia="Times New Roman"/>
          <w:sz w:val="28"/>
          <w:highlight w:val="white"/>
        </w:rPr>
        <w:t xml:space="preserve">формация</w:t>
      </w:r>
      <w:r>
        <w:rPr>
          <w:rFonts w:ascii="Times New Roman" w:hAnsi="Times New Roman" w:cs="Times New Roman" w:eastAsia="Times New Roman"/>
          <w:sz w:val="28"/>
          <w:highlight w:val="white"/>
        </w:rPr>
        <w:t xml:space="preserve"> о проведении Кейс-сессии будет опубликована на инф</w:t>
      </w:r>
      <w:r>
        <w:rPr>
          <w:rFonts w:ascii="Times New Roman" w:hAnsi="Times New Roman" w:cs="Times New Roman" w:eastAsia="Times New Roman"/>
          <w:sz w:val="28"/>
          <w:highlight w:val="white"/>
        </w:rPr>
        <w:t xml:space="preserve">ормационных ресурсах Организаторов Конкурса </w:t>
        <w:br/>
        <w:t xml:space="preserve">не позднее, </w:t>
      </w:r>
      <w:r>
        <w:rPr>
          <w:rFonts w:ascii="Times New Roman" w:hAnsi="Times New Roman" w:cs="Times New Roman" w:eastAsia="Times New Roman"/>
          <w:sz w:val="28"/>
          <w:highlight w:val="white"/>
        </w:rPr>
        <w:t xml:space="preserve">чем за 3 (три) недели до проведения Кейс-сессии. </w:t>
      </w:r>
      <w:r>
        <w:rPr>
          <w:rFonts w:ascii="Times New Roman" w:hAnsi="Times New Roman" w:cs="Times New Roman" w:eastAsia="Times New Roman"/>
          <w:sz w:val="28"/>
          <w:highlight w:val="white"/>
        </w:rPr>
        <w:t xml:space="preserve">Информация </w:t>
        <w:br/>
        <w:t xml:space="preserve">об испытаниях Кейс-сессии и программной логике проведения доводится </w:t>
        <w:br/>
        <w:t xml:space="preserve">до участников в момент начала проведения Кейс-сессии.</w:t>
      </w:r>
      <w:r>
        <w:rPr>
          <w:rFonts w:ascii="Times New Roman" w:hAnsi="Times New Roman" w:cs="Times New Roman" w:eastAsia="Times New Roman"/>
          <w:sz w:val="28"/>
          <w:highlight w:val="white"/>
        </w:rPr>
        <w:t xml:space="preserve"> Подготовка </w:t>
        <w:br/>
        <w:t xml:space="preserve">к испытаниям Кейс-сессии не предполагается и не проводится.</w:t>
      </w:r>
      <w:r>
        <w:rPr>
          <w:highlight w:val="white"/>
        </w:rPr>
      </w:r>
      <w:r/>
    </w:p>
    <w:p>
      <w:pPr>
        <w:ind w:firstLine="567"/>
        <w:jc w:val="both"/>
        <w:spacing w:lineRule="auto" w:line="360" w:after="0"/>
        <w:rPr>
          <w:rFonts w:ascii="Times New Roman" w:hAnsi="Times New Roman" w:cs="Times New Roman" w:eastAsia="Times New Roman"/>
          <w:sz w:val="28"/>
          <w:szCs w:val="30"/>
        </w:rPr>
      </w:pPr>
      <w:r>
        <w:rPr>
          <w:rFonts w:ascii="Times New Roman" w:hAnsi="Times New Roman" w:cs="Times New Roman" w:eastAsia="Times New Roman"/>
          <w:sz w:val="28"/>
        </w:rPr>
        <w:t xml:space="preserve">6.2.6. </w:t>
      </w:r>
      <w:r>
        <w:rPr>
          <w:rFonts w:ascii="Times New Roman" w:hAnsi="Times New Roman" w:cs="Times New Roman" w:eastAsia="Times New Roman"/>
          <w:sz w:val="28"/>
          <w:szCs w:val="30"/>
        </w:rPr>
        <w:t xml:space="preserve">Оценка конкурсных испытаний производится </w:t>
      </w:r>
      <w:r>
        <w:rPr>
          <w:rFonts w:ascii="Times New Roman" w:hAnsi="Times New Roman" w:cs="Times New Roman" w:eastAsia="Times New Roman"/>
          <w:sz w:val="28"/>
          <w:szCs w:val="30"/>
        </w:rPr>
        <w:br/>
        <w:t xml:space="preserve">Экспертным советом Конкурса.</w:t>
      </w:r>
      <w:r/>
    </w:p>
    <w:p>
      <w:pPr>
        <w:ind w:firstLine="567"/>
        <w:jc w:val="both"/>
        <w:spacing w:lineRule="auto" w:line="360" w:after="0"/>
        <w:rPr>
          <w:rFonts w:ascii="Times New Roman" w:hAnsi="Times New Roman" w:cs="Times New Roman" w:eastAsia="Times New Roman"/>
          <w:sz w:val="28"/>
          <w:szCs w:val="30"/>
          <w:highlight w:val="yellow"/>
        </w:rPr>
      </w:pPr>
      <w:r>
        <w:rPr>
          <w:rFonts w:ascii="Times New Roman" w:hAnsi="Times New Roman" w:cs="Times New Roman" w:eastAsia="Times New Roman"/>
          <w:sz w:val="28"/>
          <w:szCs w:val="30"/>
          <w:highlight w:val="white"/>
        </w:rPr>
        <w:t xml:space="preserve">6.2.7. По результатам Кейс-сессии формируется рейтинг конкурсантов, рекомендованных к участию в полуфинале Конкурса</w:t>
      </w:r>
      <w:r>
        <w:rPr>
          <w:rFonts w:ascii="Times New Roman" w:hAnsi="Times New Roman" w:cs="Times New Roman" w:eastAsia="Times New Roman"/>
          <w:sz w:val="28"/>
          <w:szCs w:val="30"/>
          <w:highlight w:val="white"/>
        </w:rPr>
        <w:t xml:space="preserve">.</w:t>
      </w:r>
      <w:r>
        <w:rPr>
          <w:rFonts w:ascii="Times New Roman" w:hAnsi="Times New Roman" w:cs="Times New Roman" w:eastAsia="Times New Roman"/>
          <w:sz w:val="28"/>
          <w:szCs w:val="30"/>
        </w:rPr>
        <w:t xml:space="preserve"> Параметры</w:t>
      </w:r>
      <w:r>
        <w:rPr>
          <w:rFonts w:ascii="Times New Roman" w:hAnsi="Times New Roman" w:cs="Times New Roman" w:eastAsia="Times New Roman"/>
          <w:sz w:val="28"/>
          <w:szCs w:val="30"/>
          <w:highlight w:val="none"/>
        </w:rPr>
        <w:t xml:space="preserve"> оценки участников Кейс-сессии указаны в Приложении к настоящему Положени</w:t>
      </w:r>
      <w:r>
        <w:rPr>
          <w:rFonts w:ascii="Times New Roman" w:hAnsi="Times New Roman" w:cs="Times New Roman" w:eastAsia="Times New Roman"/>
          <w:sz w:val="28"/>
          <w:szCs w:val="30"/>
          <w:highlight w:val="none"/>
        </w:rPr>
        <w:t xml:space="preserve">ю.</w:t>
      </w:r>
      <w:r>
        <w:rPr>
          <w:rFonts w:ascii="Times New Roman" w:hAnsi="Times New Roman" w:cs="Times New Roman" w:eastAsia="Times New Roman"/>
          <w:sz w:val="28"/>
          <w:szCs w:val="30"/>
          <w:highlight w:val="yellow"/>
        </w:rPr>
      </w:r>
      <w:r/>
    </w:p>
    <w:p>
      <w:pPr>
        <w:ind w:firstLine="567"/>
        <w:jc w:val="both"/>
        <w:spacing w:lineRule="auto" w:line="360" w:after="0"/>
        <w:rPr>
          <w:rFonts w:ascii="Times New Roman" w:hAnsi="Times New Roman" w:cs="Times New Roman" w:eastAsia="Times New Roman"/>
          <w:sz w:val="28"/>
          <w:szCs w:val="30"/>
        </w:rPr>
      </w:pPr>
      <w:r>
        <w:rPr>
          <w:rFonts w:ascii="Times New Roman" w:hAnsi="Times New Roman" w:cs="Times New Roman" w:eastAsia="Times New Roman"/>
          <w:sz w:val="28"/>
        </w:rPr>
        <w:t xml:space="preserve">6</w:t>
      </w:r>
      <w:r>
        <w:rPr>
          <w:rFonts w:ascii="Times New Roman" w:hAnsi="Times New Roman" w:cs="Times New Roman" w:eastAsia="Times New Roman"/>
          <w:sz w:val="28"/>
          <w:highlight w:val="white"/>
        </w:rPr>
        <w:t xml:space="preserve">.2.8. Результаты Кейс-сессии должны быть направлены участникам Конкурса не позднее, чем за 10 (десять) дней до н</w:t>
      </w:r>
      <w:r>
        <w:rPr>
          <w:rFonts w:ascii="Times New Roman" w:hAnsi="Times New Roman" w:cs="Times New Roman" w:eastAsia="Times New Roman"/>
          <w:sz w:val="28"/>
          <w:highlight w:val="white"/>
        </w:rPr>
        <w:t xml:space="preserve">ачала регистрации </w:t>
        <w:br/>
        <w:t xml:space="preserve">на полуфинал Конкурса</w:t>
      </w:r>
      <w:r>
        <w:rPr>
          <w:rFonts w:ascii="Times New Roman" w:hAnsi="Times New Roman" w:cs="Times New Roman" w:eastAsia="Times New Roman"/>
          <w:sz w:val="28"/>
        </w:rPr>
        <w:t xml:space="preserve">.</w:t>
      </w:r>
      <w:r/>
    </w:p>
    <w:p>
      <w:pPr>
        <w:ind w:firstLine="567"/>
        <w:jc w:val="both"/>
        <w:spacing w:lineRule="auto" w:line="360" w:after="0"/>
        <w:rPr>
          <w:rFonts w:ascii="Times New Roman" w:hAnsi="Times New Roman" w:cs="Times New Roman" w:eastAsia="Times New Roman"/>
          <w:sz w:val="30"/>
          <w:szCs w:val="30"/>
          <w:highlight w:val="white"/>
        </w:rPr>
      </w:pPr>
      <w:r>
        <w:rPr>
          <w:rFonts w:ascii="Times New Roman" w:hAnsi="Times New Roman" w:cs="Times New Roman" w:eastAsia="Times New Roman"/>
          <w:sz w:val="28"/>
        </w:rPr>
        <w:t xml:space="preserve">6.2.9. </w:t>
      </w:r>
      <w:r>
        <w:rPr>
          <w:rFonts w:ascii="Times New Roman" w:hAnsi="Times New Roman" w:cs="Times New Roman" w:eastAsia="Times New Roman"/>
          <w:sz w:val="28"/>
          <w:szCs w:val="30"/>
          <w:highlight w:val="white"/>
        </w:rPr>
        <w:t xml:space="preserve">Информирование участников о прохождении ими Кейс-сессия осуществляется посредством подтверждения заявки </w:t>
        <w:br/>
      </w:r>
      <w:r>
        <w:rPr>
          <w:rFonts w:ascii="Times New Roman" w:hAnsi="Times New Roman" w:cs="Times New Roman" w:eastAsia="Times New Roman"/>
          <w:sz w:val="28"/>
          <w:szCs w:val="30"/>
          <w:highlight w:val="white"/>
        </w:rPr>
        <w:t xml:space="preserve">в АИС «Молодежь России».</w:t>
      </w:r>
      <w:r/>
    </w:p>
    <w:p>
      <w:pPr>
        <w:ind w:firstLine="567"/>
        <w:jc w:val="center"/>
        <w:spacing w:lineRule="auto" w:line="360" w:after="0"/>
        <w:rPr>
          <w:rFonts w:ascii="Times New Roman" w:hAnsi="Times New Roman" w:cs="Times New Roman" w:eastAsia="Times New Roman"/>
          <w:b/>
          <w:sz w:val="28"/>
          <w:szCs w:val="30"/>
        </w:rPr>
      </w:pPr>
      <w:r>
        <w:rPr>
          <w:rFonts w:ascii="Times New Roman" w:hAnsi="Times New Roman" w:cs="Times New Roman" w:eastAsia="Times New Roman"/>
          <w:b/>
          <w:sz w:val="28"/>
          <w:szCs w:val="30"/>
        </w:rPr>
      </w:r>
      <w:r/>
    </w:p>
    <w:p>
      <w:pPr>
        <w:ind w:firstLine="567"/>
        <w:jc w:val="center"/>
        <w:spacing w:lineRule="auto" w:line="360" w:after="0"/>
        <w:rPr>
          <w:rFonts w:ascii="Times New Roman" w:hAnsi="Times New Roman" w:cs="Times New Roman" w:eastAsia="Times New Roman"/>
          <w:b/>
          <w:sz w:val="28"/>
          <w:szCs w:val="30"/>
          <w:highlight w:val="white"/>
        </w:rPr>
      </w:pPr>
      <w:r>
        <w:rPr>
          <w:rFonts w:ascii="Times New Roman" w:hAnsi="Times New Roman" w:cs="Times New Roman" w:eastAsia="Times New Roman"/>
          <w:b/>
          <w:sz w:val="28"/>
          <w:szCs w:val="30"/>
        </w:rPr>
        <w:t xml:space="preserve">6</w:t>
      </w:r>
      <w:r>
        <w:rPr>
          <w:rFonts w:ascii="Times New Roman" w:hAnsi="Times New Roman" w:cs="Times New Roman" w:eastAsia="Times New Roman"/>
          <w:b/>
          <w:sz w:val="28"/>
          <w:szCs w:val="30"/>
          <w:highlight w:val="white"/>
        </w:rPr>
        <w:t xml:space="preserve">.3. Полуфинал Конкурса</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rPr>
        <w:t xml:space="preserve">6</w:t>
      </w:r>
      <w:r>
        <w:rPr>
          <w:rFonts w:ascii="Times New Roman" w:hAnsi="Times New Roman" w:cs="Times New Roman" w:eastAsia="Times New Roman"/>
          <w:sz w:val="28"/>
          <w:szCs w:val="30"/>
          <w:highlight w:val="white"/>
        </w:rPr>
        <w:t xml:space="preserve">.3.1. К участию в полуфинале Конкурса допускают</w:t>
      </w:r>
      <w:r>
        <w:rPr>
          <w:rFonts w:ascii="Times New Roman" w:hAnsi="Times New Roman" w:cs="Times New Roman" w:eastAsia="Times New Roman"/>
          <w:sz w:val="28"/>
          <w:szCs w:val="30"/>
          <w:highlight w:val="white"/>
        </w:rPr>
        <w:t xml:space="preserve">ся:</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highlight w:val="white"/>
        </w:rPr>
        <w:t xml:space="preserve">у</w:t>
      </w:r>
      <w:r>
        <w:rPr>
          <w:rFonts w:ascii="Times New Roman" w:hAnsi="Times New Roman" w:cs="Times New Roman" w:eastAsia="Times New Roman"/>
          <w:sz w:val="28"/>
          <w:szCs w:val="30"/>
          <w:highlight w:val="white"/>
        </w:rPr>
        <w:t xml:space="preserve">частники, занявшие первое и второе место в каждой возрастной категории в рамках регионального этапа в субъекте Российской Федерации</w:t>
      </w:r>
      <w:r>
        <w:rPr>
          <w:rFonts w:ascii="Times New Roman" w:hAnsi="Times New Roman" w:cs="Times New Roman" w:eastAsia="Times New Roman"/>
          <w:sz w:val="28"/>
          <w:szCs w:val="30"/>
          <w:highlight w:val="none"/>
        </w:rPr>
        <w:t xml:space="preserve">;</w:t>
      </w:r>
      <w:r>
        <w:rPr>
          <w:rFonts w:ascii="Times New Roman" w:hAnsi="Times New Roman" w:cs="Times New Roman" w:eastAsia="Times New Roman"/>
          <w:sz w:val="28"/>
          <w:highlight w:val="white"/>
        </w:rPr>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highlight w:val="white"/>
        </w:rPr>
      </w:r>
      <w:r>
        <w:rPr>
          <w:rFonts w:ascii="Times New Roman" w:hAnsi="Times New Roman" w:cs="Times New Roman" w:eastAsia="Times New Roman"/>
          <w:sz w:val="28"/>
          <w:szCs w:val="30"/>
          <w:highlight w:val="white"/>
        </w:rPr>
        <w:t xml:space="preserve">не более </w:t>
      </w:r>
      <w:r>
        <w:rPr>
          <w:rFonts w:ascii="Times New Roman" w:hAnsi="Times New Roman" w:cs="Times New Roman" w:eastAsia="Times New Roman"/>
          <w:sz w:val="28"/>
          <w:szCs w:val="30"/>
          <w:highlight w:val="white"/>
        </w:rPr>
        <w:t xml:space="preserve">35 (тридцати пяти) лучших участников Кейс-сессии.</w:t>
      </w:r>
      <w:r>
        <w:rPr>
          <w:rFonts w:ascii="Times New Roman" w:hAnsi="Times New Roman" w:cs="Times New Roman" w:eastAsia="Times New Roman"/>
          <w:sz w:val="28"/>
          <w:highlight w:val="white"/>
        </w:rPr>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rPr>
        <w:t xml:space="preserve">6</w:t>
      </w:r>
      <w:r>
        <w:rPr>
          <w:rFonts w:ascii="Times New Roman" w:hAnsi="Times New Roman" w:cs="Times New Roman" w:eastAsia="Times New Roman"/>
          <w:sz w:val="28"/>
          <w:szCs w:val="30"/>
          <w:highlight w:val="white"/>
        </w:rPr>
        <w:t xml:space="preserve">.3.2. </w:t>
      </w:r>
      <w:r>
        <w:rPr>
          <w:rFonts w:ascii="Times New Roman" w:hAnsi="Times New Roman" w:cs="Times New Roman" w:eastAsia="Times New Roman"/>
          <w:sz w:val="28"/>
          <w:szCs w:val="30"/>
          <w:highlight w:val="white"/>
        </w:rPr>
        <w:t xml:space="preserve">Победители регионального этапа Конкурса и Кейс-сессии определяются исходя из расчета «1 человек на 1 конкурсное место».</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rPr>
        <w:t xml:space="preserve">6</w:t>
      </w:r>
      <w:r>
        <w:rPr>
          <w:rFonts w:ascii="Times New Roman" w:hAnsi="Times New Roman" w:cs="Times New Roman" w:eastAsia="Times New Roman"/>
          <w:sz w:val="28"/>
          <w:szCs w:val="30"/>
          <w:highlight w:val="white"/>
        </w:rPr>
        <w:t xml:space="preserve">.3.3. Категориям участников, указанным в </w:t>
      </w:r>
      <w:r>
        <w:rPr>
          <w:rFonts w:ascii="Times New Roman" w:hAnsi="Times New Roman" w:cs="Times New Roman" w:eastAsia="Times New Roman"/>
          <w:sz w:val="28"/>
          <w:szCs w:val="30"/>
          <w:highlight w:val="white"/>
        </w:rPr>
        <w:t xml:space="preserve">пп</w:t>
      </w:r>
      <w:r>
        <w:rPr>
          <w:rFonts w:ascii="Times New Roman" w:hAnsi="Times New Roman" w:cs="Times New Roman" w:eastAsia="Times New Roman"/>
          <w:sz w:val="28"/>
          <w:szCs w:val="30"/>
          <w:highlight w:val="white"/>
        </w:rPr>
        <w:t xml:space="preserve">. 6.3.1 настоящего Положения</w:t>
      </w:r>
      <w:r>
        <w:rPr>
          <w:rFonts w:ascii="Times New Roman" w:hAnsi="Times New Roman" w:cs="Times New Roman" w:eastAsia="Times New Roman"/>
          <w:sz w:val="28"/>
          <w:szCs w:val="30"/>
          <w:highlight w:val="white"/>
          <w:lang w:val="en-US"/>
        </w:rPr>
        <w:t xml:space="preserve">,</w:t>
      </w:r>
      <w:r>
        <w:rPr>
          <w:rFonts w:ascii="Times New Roman" w:hAnsi="Times New Roman" w:cs="Times New Roman" w:eastAsia="Times New Roman"/>
          <w:sz w:val="28"/>
          <w:szCs w:val="30"/>
          <w:highlight w:val="white"/>
        </w:rPr>
        <w:t xml:space="preserve"> для участия в полуфинале Конкурса необходимо подать заявку</w:t>
      </w:r>
      <w:r>
        <w:rPr>
          <w:rFonts w:ascii="Times New Roman" w:hAnsi="Times New Roman" w:cs="Times New Roman" w:eastAsia="Times New Roman"/>
          <w:sz w:val="28"/>
          <w:szCs w:val="30"/>
          <w:highlight w:val="white"/>
        </w:rPr>
        <w:t xml:space="preserve"> </w:t>
      </w:r>
      <w:r>
        <w:rPr>
          <w:rFonts w:ascii="Times New Roman" w:hAnsi="Times New Roman" w:cs="Times New Roman" w:eastAsia="Times New Roman"/>
          <w:sz w:val="28"/>
          <w:szCs w:val="30"/>
          <w:highlight w:val="white"/>
        </w:rPr>
        <w:br/>
        <w:t xml:space="preserve">в АИС «Молодежь России» на мероприятие «Всероссийский конкурс лидеров </w:t>
      </w:r>
      <w:r>
        <w:rPr>
          <w:rFonts w:ascii="Times New Roman" w:hAnsi="Times New Roman" w:cs="Times New Roman" w:eastAsia="Times New Roman"/>
          <w:sz w:val="28"/>
          <w:szCs w:val="30"/>
          <w:highlight w:val="white"/>
        </w:rPr>
        <w:t xml:space="preserve">и руководителей детских и молодежных общественных объединений </w:t>
      </w:r>
      <w:r>
        <w:rPr>
          <w:rFonts w:ascii="Times New Roman" w:hAnsi="Times New Roman" w:cs="Times New Roman" w:eastAsia="Times New Roman"/>
          <w:sz w:val="28"/>
          <w:szCs w:val="30"/>
          <w:highlight w:val="white"/>
        </w:rPr>
        <w:br/>
        <w:t xml:space="preserve">«Лидер </w:t>
      </w:r>
      <w:r>
        <w:rPr>
          <w:rFonts w:ascii="Times New Roman" w:hAnsi="Times New Roman" w:cs="Times New Roman" w:eastAsia="Times New Roman"/>
          <w:sz w:val="28"/>
          <w:szCs w:val="30"/>
          <w:highlight w:val="white"/>
          <w:lang w:val="en-US"/>
        </w:rPr>
        <w:t xml:space="preserve">XXI</w:t>
      </w:r>
      <w:r>
        <w:rPr>
          <w:rFonts w:ascii="Times New Roman" w:hAnsi="Times New Roman" w:cs="Times New Roman" w:eastAsia="Times New Roman"/>
          <w:sz w:val="28"/>
          <w:szCs w:val="30"/>
          <w:highlight w:val="white"/>
        </w:rPr>
        <w:t xml:space="preserve"> века» путем заполнения анкеты</w:t>
      </w:r>
      <w:r>
        <w:rPr>
          <w:rFonts w:ascii="Times New Roman" w:hAnsi="Times New Roman" w:cs="Times New Roman" w:eastAsia="Times New Roman"/>
          <w:sz w:val="28"/>
          <w:szCs w:val="30"/>
        </w:rPr>
        <w:t xml:space="preserve"> и выполнения задания, содержание которого будет доведено до участников после регистрации </w:t>
      </w:r>
      <w:r>
        <w:rPr>
          <w:rFonts w:ascii="Times New Roman" w:hAnsi="Times New Roman" w:cs="Times New Roman" w:eastAsia="Times New Roman"/>
          <w:sz w:val="28"/>
          <w:szCs w:val="30"/>
        </w:rPr>
        <w:br/>
        <w:t xml:space="preserve">на полуфинал Конкурса.</w:t>
      </w:r>
      <w:r/>
    </w:p>
    <w:p>
      <w:pPr>
        <w:ind w:firstLine="567"/>
        <w:jc w:val="both"/>
        <w:spacing w:lineRule="auto" w:line="360" w:after="0"/>
        <w:rPr>
          <w:rFonts w:ascii="Times New Roman" w:hAnsi="Times New Roman" w:cs="Times New Roman" w:eastAsia="Times New Roman"/>
          <w:sz w:val="30"/>
          <w:szCs w:val="30"/>
          <w:highlight w:val="white"/>
        </w:rPr>
      </w:pPr>
      <w:r>
        <w:rPr>
          <w:rFonts w:ascii="Times New Roman" w:hAnsi="Times New Roman" w:cs="Times New Roman" w:eastAsia="Times New Roman"/>
          <w:sz w:val="28"/>
          <w:szCs w:val="30"/>
          <w:highlight w:val="white"/>
        </w:rPr>
        <w:t xml:space="preserve">6.3.4. Оценка конкурсных заданий в рамках полуфинала Конкурса производится Экспертным советом Конкурса в соответствии </w:t>
      </w:r>
      <w:r>
        <w:rPr>
          <w:rFonts w:ascii="Times New Roman" w:hAnsi="Times New Roman" w:cs="Times New Roman" w:eastAsia="Times New Roman"/>
          <w:sz w:val="28"/>
          <w:szCs w:val="30"/>
          <w:highlight w:val="white"/>
        </w:rPr>
        <w:br/>
        <w:t xml:space="preserve">с общей структурой заданий и критериями, изложенными в Приложении </w:t>
        <w:br/>
        <w:t xml:space="preserve">к настоящему Положению.</w:t>
      </w:r>
      <w:r>
        <w:rPr>
          <w:rFonts w:ascii="Times New Roman" w:hAnsi="Times New Roman" w:cs="Times New Roman" w:eastAsia="Times New Roman"/>
          <w:highlight w:val="white"/>
        </w:rPr>
        <w:t xml:space="preserve"> </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rPr>
        <w:t xml:space="preserve">6</w:t>
      </w:r>
      <w:r>
        <w:rPr>
          <w:rFonts w:ascii="Times New Roman" w:hAnsi="Times New Roman" w:cs="Times New Roman" w:eastAsia="Times New Roman"/>
          <w:sz w:val="28"/>
          <w:szCs w:val="30"/>
          <w:highlight w:val="white"/>
        </w:rPr>
        <w:t xml:space="preserve">.3.5. По результатам оценки конкурсных мат</w:t>
      </w:r>
      <w:r>
        <w:rPr>
          <w:rFonts w:ascii="Times New Roman" w:hAnsi="Times New Roman" w:cs="Times New Roman" w:eastAsia="Times New Roman"/>
          <w:sz w:val="28"/>
          <w:szCs w:val="30"/>
          <w:highlight w:val="white"/>
        </w:rPr>
        <w:t xml:space="preserve">ериалов Экспертный совет определяет список участников, набравших наибольшее количество баллов (не более 100 человек). </w:t>
      </w:r>
      <w:r>
        <w:rPr>
          <w:rFonts w:ascii="Times New Roman" w:hAnsi="Times New Roman" w:cs="Times New Roman" w:eastAsia="Times New Roman"/>
          <w:sz w:val="28"/>
          <w:highlight w:val="white"/>
        </w:rPr>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szCs w:val="30"/>
        </w:rPr>
        <w:t xml:space="preserve">6</w:t>
      </w:r>
      <w:r>
        <w:rPr>
          <w:rFonts w:ascii="Times New Roman" w:hAnsi="Times New Roman" w:cs="Times New Roman" w:eastAsia="Times New Roman"/>
          <w:sz w:val="28"/>
          <w:szCs w:val="30"/>
          <w:highlight w:val="white"/>
        </w:rPr>
        <w:t xml:space="preserve">.3.6. Список участников, прошедших в финал Конкурса направляется органам исполнительной власти субъектов Российской Федерации, реализующим г</w:t>
      </w:r>
      <w:r>
        <w:rPr>
          <w:rFonts w:ascii="Times New Roman" w:hAnsi="Times New Roman" w:cs="Times New Roman" w:eastAsia="Times New Roman"/>
          <w:sz w:val="28"/>
          <w:szCs w:val="30"/>
          <w:highlight w:val="white"/>
        </w:rPr>
        <w:t xml:space="preserve">осударственную молодежную политику, и органам исполнительной власти, осуществляющим управление в области образования, не позднее, чем через </w:t>
      </w:r>
      <w:r>
        <w:rPr>
          <w:rFonts w:ascii="Times New Roman" w:hAnsi="Times New Roman" w:cs="Times New Roman" w:eastAsia="Times New Roman"/>
          <w:sz w:val="28"/>
          <w:szCs w:val="30"/>
          <w:highlight w:val="white"/>
        </w:rPr>
        <w:t xml:space="preserve">5 (пять) рабочих дней после завершения полуфинала Конкурса.</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rPr>
        <w:t xml:space="preserve">6</w:t>
      </w:r>
      <w:r>
        <w:rPr>
          <w:rFonts w:ascii="Times New Roman" w:hAnsi="Times New Roman" w:cs="Times New Roman" w:eastAsia="Times New Roman"/>
          <w:sz w:val="28"/>
          <w:szCs w:val="30"/>
          <w:highlight w:val="white"/>
        </w:rPr>
        <w:t xml:space="preserve">.3.7. Информирование участников о прохождении ими полуф</w:t>
      </w:r>
      <w:r>
        <w:rPr>
          <w:rFonts w:ascii="Times New Roman" w:hAnsi="Times New Roman" w:cs="Times New Roman" w:eastAsia="Times New Roman"/>
          <w:sz w:val="28"/>
          <w:szCs w:val="30"/>
          <w:highlight w:val="white"/>
        </w:rPr>
        <w:t xml:space="preserve">инала Конкурса осуществляется посредством подтверждения заявки </w:t>
      </w:r>
      <w:r>
        <w:rPr>
          <w:rFonts w:ascii="Times New Roman" w:hAnsi="Times New Roman" w:cs="Times New Roman" w:eastAsia="Times New Roman"/>
          <w:sz w:val="28"/>
          <w:szCs w:val="30"/>
          <w:highlight w:val="white"/>
        </w:rPr>
        <w:br/>
        <w:t xml:space="preserve">в АИС «Молодежь России».</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highlight w:val="white"/>
        </w:rPr>
        <w:t xml:space="preserve">6.3.8. В случае, если участник отказывается от участия в финале Конкурса, ему необходимо уведомить об этом Организаторов Конкурса. Контакты для связи указаны в п. 11.2</w:t>
      </w:r>
      <w:r>
        <w:rPr>
          <w:rFonts w:ascii="Times New Roman" w:hAnsi="Times New Roman" w:cs="Times New Roman" w:eastAsia="Times New Roman"/>
          <w:sz w:val="28"/>
          <w:highlight w:val="white"/>
        </w:rPr>
        <w:t xml:space="preserve"> настоящего Положения.</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rPr>
        <w:t xml:space="preserve">6</w:t>
      </w:r>
      <w:r>
        <w:rPr>
          <w:rFonts w:ascii="Times New Roman" w:hAnsi="Times New Roman" w:cs="Times New Roman" w:eastAsia="Times New Roman"/>
          <w:sz w:val="28"/>
          <w:highlight w:val="white"/>
        </w:rPr>
        <w:t xml:space="preserve">.3.9. При невозможности участия победителя полуфинала в финале Конкурса Оргкомитет вправе допустить до финала участника, следующего </w:t>
        <w:br/>
        <w:t xml:space="preserve">за отказавшимся участником по ранжированному списку с баллами в одной возрастной категории.</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highlight w:val="white"/>
        </w:rPr>
      </w:r>
      <w:r/>
    </w:p>
    <w:p>
      <w:pPr>
        <w:ind w:firstLine="567"/>
        <w:jc w:val="center"/>
        <w:spacing w:lineRule="auto" w:line="360" w:after="0"/>
        <w:rPr>
          <w:rFonts w:ascii="Times New Roman" w:hAnsi="Times New Roman" w:cs="Times New Roman" w:eastAsia="Times New Roman"/>
          <w:b/>
          <w:sz w:val="28"/>
          <w:szCs w:val="30"/>
          <w:highlight w:val="white"/>
        </w:rPr>
      </w:pPr>
      <w:r>
        <w:rPr>
          <w:rFonts w:ascii="Times New Roman" w:hAnsi="Times New Roman" w:cs="Times New Roman" w:eastAsia="Times New Roman"/>
          <w:b/>
          <w:sz w:val="28"/>
          <w:szCs w:val="30"/>
        </w:rPr>
        <w:t xml:space="preserve">7</w:t>
      </w:r>
      <w:r>
        <w:rPr>
          <w:rFonts w:ascii="Times New Roman" w:hAnsi="Times New Roman" w:cs="Times New Roman" w:eastAsia="Times New Roman"/>
          <w:b/>
          <w:sz w:val="28"/>
          <w:szCs w:val="30"/>
          <w:highlight w:val="white"/>
        </w:rPr>
        <w:t xml:space="preserve">. Финал Конкурса</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rPr>
        <w:t xml:space="preserve">7</w:t>
      </w:r>
      <w:r>
        <w:rPr>
          <w:rFonts w:ascii="Times New Roman" w:hAnsi="Times New Roman" w:cs="Times New Roman" w:eastAsia="Times New Roman"/>
          <w:sz w:val="28"/>
          <w:szCs w:val="30"/>
          <w:highlight w:val="white"/>
        </w:rPr>
        <w:t xml:space="preserve">.1. В рамках финала Конкурса личное присутствие участника обязательно.</w:t>
      </w:r>
      <w:r/>
    </w:p>
    <w:p>
      <w:pPr>
        <w:ind w:firstLine="567"/>
        <w:jc w:val="both"/>
        <w:spacing w:lineRule="auto" w:line="360" w:after="0"/>
        <w:rPr>
          <w:rFonts w:ascii="Times New Roman" w:hAnsi="Times New Roman" w:cs="Times New Roman" w:eastAsia="Times New Roman"/>
          <w:sz w:val="28"/>
          <w:highlight w:val="white"/>
        </w:rPr>
      </w:pPr>
      <w:r>
        <w:rPr>
          <w:rFonts w:ascii="Times New Roman" w:hAnsi="Times New Roman" w:cs="Times New Roman" w:eastAsia="Times New Roman"/>
          <w:sz w:val="28"/>
          <w:szCs w:val="30"/>
        </w:rPr>
        <w:t xml:space="preserve">7.</w:t>
      </w:r>
      <w:r>
        <w:rPr>
          <w:rFonts w:ascii="Times New Roman" w:hAnsi="Times New Roman" w:cs="Times New Roman" w:eastAsia="Times New Roman"/>
          <w:sz w:val="28"/>
          <w:szCs w:val="30"/>
          <w:highlight w:val="white"/>
        </w:rPr>
        <w:t xml:space="preserve">2. </w:t>
      </w:r>
      <w:r>
        <w:rPr>
          <w:rFonts w:ascii="Times New Roman" w:hAnsi="Times New Roman" w:cs="Times New Roman" w:eastAsia="Times New Roman"/>
          <w:sz w:val="28"/>
          <w:highlight w:val="white"/>
        </w:rPr>
        <w:t xml:space="preserve">Всем участникам по прибытии на место проведения финала Конкурса необходимо иметь при себе оригиналы и копии</w:t>
      </w:r>
      <w:r>
        <w:rPr>
          <w:rFonts w:ascii="Times New Roman" w:hAnsi="Times New Roman" w:cs="Times New Roman" w:eastAsia="Times New Roman"/>
          <w:b/>
          <w:sz w:val="28"/>
          <w:highlight w:val="white"/>
        </w:rPr>
        <w:t xml:space="preserve"> </w:t>
      </w:r>
      <w:r>
        <w:rPr>
          <w:rFonts w:ascii="Times New Roman" w:hAnsi="Times New Roman" w:cs="Times New Roman" w:eastAsia="Times New Roman"/>
          <w:sz w:val="28"/>
          <w:highlight w:val="white"/>
        </w:rPr>
        <w:t xml:space="preserve">следующих документов: </w:t>
      </w:r>
      <w:r/>
    </w:p>
    <w:p>
      <w:pPr>
        <w:ind w:firstLine="567"/>
        <w:jc w:val="both"/>
        <w:spacing w:lineRule="auto" w:line="360" w:after="0"/>
        <w:rPr>
          <w:rFonts w:ascii="Times New Roman" w:hAnsi="Times New Roman" w:cs="Times New Roman" w:eastAsia="Times New Roman"/>
          <w:sz w:val="28"/>
          <w:highlight w:val="white"/>
        </w:rPr>
      </w:pPr>
      <w:r>
        <w:rPr>
          <w:rFonts w:ascii="Times New Roman" w:hAnsi="Times New Roman" w:cs="Times New Roman" w:eastAsia="Times New Roman"/>
          <w:sz w:val="28"/>
          <w:highlight w:val="white"/>
        </w:rPr>
        <w:t xml:space="preserve">п</w:t>
      </w:r>
      <w:r>
        <w:rPr>
          <w:rFonts w:ascii="Times New Roman" w:hAnsi="Times New Roman" w:cs="Times New Roman" w:eastAsia="Times New Roman"/>
          <w:sz w:val="28"/>
          <w:highlight w:val="white"/>
        </w:rPr>
        <w:t xml:space="preserve">аспорт гражданина Росси</w:t>
      </w:r>
      <w:r>
        <w:rPr>
          <w:rFonts w:ascii="Times New Roman" w:hAnsi="Times New Roman" w:cs="Times New Roman" w:eastAsia="Times New Roman"/>
          <w:sz w:val="28"/>
          <w:highlight w:val="white"/>
        </w:rPr>
        <w:t xml:space="preserve">йской Федерации;</w:t>
      </w:r>
      <w:r>
        <w:rPr>
          <w:rFonts w:ascii="Times New Roman" w:hAnsi="Times New Roman" w:cs="Times New Roman" w:eastAsia="Times New Roman"/>
          <w:sz w:val="28"/>
          <w:highlight w:val="white"/>
        </w:rPr>
      </w:r>
      <w:r/>
    </w:p>
    <w:p>
      <w:pPr>
        <w:ind w:firstLine="567"/>
        <w:jc w:val="both"/>
        <w:spacing w:lineRule="auto" w:line="360" w:after="0"/>
        <w:rPr>
          <w:rFonts w:ascii="Times New Roman" w:hAnsi="Times New Roman" w:cs="Times New Roman" w:eastAsia="Times New Roman"/>
          <w:sz w:val="28"/>
          <w:highlight w:val="white"/>
        </w:rPr>
      </w:pPr>
      <w:r>
        <w:rPr>
          <w:rFonts w:ascii="Times New Roman" w:hAnsi="Times New Roman" w:cs="Times New Roman" w:eastAsia="Times New Roman"/>
          <w:sz w:val="28"/>
          <w:highlight w:val="white"/>
        </w:rPr>
        <w:t xml:space="preserve">п</w:t>
      </w:r>
      <w:r>
        <w:rPr>
          <w:rFonts w:ascii="Times New Roman" w:hAnsi="Times New Roman" w:cs="Times New Roman" w:eastAsia="Times New Roman"/>
          <w:sz w:val="28"/>
          <w:highlight w:val="white"/>
        </w:rPr>
        <w:t xml:space="preserve">олис обязательного медицинского страхования (ОМС);</w:t>
      </w:r>
      <w:r>
        <w:rPr>
          <w:rFonts w:ascii="Times New Roman" w:hAnsi="Times New Roman" w:cs="Times New Roman" w:eastAsia="Times New Roman"/>
          <w:sz w:val="28"/>
          <w:highlight w:val="white"/>
        </w:rPr>
      </w:r>
      <w:r/>
    </w:p>
    <w:p>
      <w:pPr>
        <w:ind w:firstLine="567"/>
        <w:jc w:val="both"/>
        <w:spacing w:lineRule="auto" w:line="360" w:after="0"/>
        <w:rPr>
          <w:rFonts w:ascii="Times New Roman" w:hAnsi="Times New Roman" w:cs="Times New Roman" w:eastAsia="Times New Roman"/>
          <w:sz w:val="28"/>
          <w:highlight w:val="white"/>
        </w:rPr>
      </w:pPr>
      <w:r>
        <w:rPr>
          <w:rFonts w:ascii="Times New Roman" w:hAnsi="Times New Roman" w:cs="Times New Roman" w:eastAsia="Times New Roman"/>
          <w:sz w:val="28"/>
          <w:highlight w:val="white"/>
        </w:rPr>
      </w:r>
      <w:r>
        <w:rPr>
          <w:rFonts w:ascii="Times New Roman" w:hAnsi="Times New Roman" w:cs="Times New Roman" w:eastAsia="Times New Roman"/>
          <w:sz w:val="28"/>
          <w:highlight w:val="white"/>
        </w:rPr>
        <w:t xml:space="preserve">медицинскую справку о состоянии здоровья ребенка, отъезжающего </w:t>
        <w:br/>
      </w:r>
      <w:r>
        <w:rPr>
          <w:rFonts w:ascii="Times New Roman" w:hAnsi="Times New Roman" w:cs="Times New Roman" w:eastAsia="Times New Roman"/>
          <w:sz w:val="28"/>
          <w:highlight w:val="white"/>
        </w:rPr>
        <w:t xml:space="preserve">в организацию отдыха детей и их оздоровления</w:t>
      </w:r>
      <w:r>
        <w:rPr>
          <w:rFonts w:ascii="Times New Roman" w:hAnsi="Times New Roman" w:cs="Times New Roman" w:eastAsia="Times New Roman"/>
          <w:sz w:val="28"/>
          <w:szCs w:val="30"/>
          <w:highlight w:val="white"/>
        </w:rPr>
        <w:t xml:space="preserve"> </w:t>
      </w:r>
      <w:r>
        <w:rPr>
          <w:rFonts w:ascii="Times New Roman" w:hAnsi="Times New Roman" w:cs="Times New Roman" w:eastAsia="Times New Roman"/>
          <w:sz w:val="28"/>
          <w:szCs w:val="30"/>
          <w:highlight w:val="white"/>
        </w:rPr>
        <w:br/>
        <w:t xml:space="preserve">(Форма № 079/у для несовершеннолетних участников </w:t>
      </w:r>
      <w:r>
        <w:rPr>
          <w:rFonts w:ascii="Times New Roman" w:hAnsi="Times New Roman" w:cs="Times New Roman" w:eastAsia="Times New Roman"/>
          <w:sz w:val="28"/>
          <w:szCs w:val="30"/>
          <w:highlight w:val="white"/>
        </w:rPr>
        <w:br/>
      </w:r>
      <w:r>
        <w:rPr>
          <w:rFonts w:ascii="Times New Roman" w:hAnsi="Times New Roman" w:cs="Times New Roman" w:eastAsia="Times New Roman"/>
          <w:sz w:val="28"/>
          <w:szCs w:val="30"/>
          <w:highlight w:val="white"/>
        </w:rPr>
        <w:t xml:space="preserve">и № 086/у для совершеннолетних участников)</w:t>
      </w:r>
      <w:r>
        <w:rPr>
          <w:rFonts w:ascii="Times New Roman" w:hAnsi="Times New Roman" w:cs="Times New Roman" w:eastAsia="Times New Roman"/>
          <w:sz w:val="28"/>
          <w:szCs w:val="30"/>
          <w:highlight w:val="none"/>
        </w:rPr>
        <w:t xml:space="preserve">.</w:t>
      </w:r>
      <w:r>
        <w:rPr>
          <w:rFonts w:ascii="Times New Roman" w:hAnsi="Times New Roman" w:cs="Times New Roman" w:eastAsia="Times New Roman"/>
          <w:sz w:val="28"/>
          <w:highlight w:val="white"/>
        </w:rPr>
      </w:r>
      <w:r/>
    </w:p>
    <w:p>
      <w:pPr>
        <w:ind w:firstLine="708"/>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rPr>
        <w:t xml:space="preserve">7</w:t>
      </w:r>
      <w:r>
        <w:rPr>
          <w:rFonts w:ascii="Times New Roman" w:hAnsi="Times New Roman" w:cs="Times New Roman" w:eastAsia="Times New Roman"/>
          <w:sz w:val="28"/>
          <w:szCs w:val="30"/>
          <w:highlight w:val="white"/>
        </w:rPr>
        <w:t xml:space="preserve">.3. Перечень прочих медицинских документов, необходимых </w:t>
      </w:r>
      <w:r>
        <w:rPr>
          <w:rFonts w:ascii="Times New Roman" w:hAnsi="Times New Roman" w:cs="Times New Roman" w:eastAsia="Times New Roman"/>
          <w:sz w:val="28"/>
          <w:szCs w:val="30"/>
          <w:highlight w:val="white"/>
        </w:rPr>
        <w:br/>
        <w:t xml:space="preserve">для участия в финале Конкурса, в соответствии с требованиями </w:t>
      </w:r>
      <w:r>
        <w:rPr>
          <w:rFonts w:ascii="Times New Roman" w:hAnsi="Times New Roman" w:cs="Times New Roman" w:eastAsia="Times New Roman"/>
          <w:sz w:val="28"/>
          <w:szCs w:val="30"/>
          <w:highlight w:val="white"/>
        </w:rPr>
        <w:t xml:space="preserve">Роспотребнадзора</w:t>
      </w:r>
      <w:r>
        <w:rPr>
          <w:rFonts w:ascii="Times New Roman" w:hAnsi="Times New Roman" w:cs="Times New Roman" w:eastAsia="Times New Roman"/>
          <w:sz w:val="28"/>
          <w:szCs w:val="30"/>
          <w:highlight w:val="white"/>
        </w:rPr>
        <w:t xml:space="preserve"> принимающего субъекта Российской Федерации будет направлен участникам дополн</w:t>
      </w:r>
      <w:r>
        <w:rPr>
          <w:rFonts w:ascii="Times New Roman" w:hAnsi="Times New Roman" w:cs="Times New Roman" w:eastAsia="Times New Roman"/>
          <w:sz w:val="28"/>
          <w:szCs w:val="30"/>
          <w:highlight w:val="white"/>
        </w:rPr>
        <w:t xml:space="preserve">ительно по электронной почте.</w:t>
      </w:r>
      <w:r/>
    </w:p>
    <w:p>
      <w:pPr>
        <w:ind w:firstLine="708"/>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highlight w:val="white"/>
        </w:rPr>
        <w:t xml:space="preserve">7.4. </w:t>
      </w:r>
      <w:r>
        <w:rPr>
          <w:rFonts w:ascii="Times New Roman" w:hAnsi="Times New Roman" w:cs="Times New Roman" w:eastAsia="Times New Roman"/>
          <w:sz w:val="28"/>
          <w:szCs w:val="30"/>
          <w:highlight w:val="white"/>
        </w:rPr>
        <w:t xml:space="preserve">Участникам, прошедшим в финал Конкурса по возрастным категориям «от 14 до 17 лет», необходимо подготовить и прислать Организаторам Конкурса на электронную почту </w:t>
      </w:r>
      <w:hyperlink r:id="rId13" w:tooltip="mailto:lider21veka@rdcentr.ru" w:history="1">
        <w:r>
          <w:rPr>
            <w:rFonts w:ascii="Times New Roman" w:hAnsi="Times New Roman" w:cs="Times New Roman" w:eastAsia="Times New Roman"/>
            <w:sz w:val="28"/>
            <w:szCs w:val="30"/>
            <w:highlight w:val="white"/>
            <w:lang w:val="en-US"/>
          </w:rPr>
          <w:t xml:space="preserve">lider</w:t>
        </w:r>
        <w:r>
          <w:rPr>
            <w:rFonts w:ascii="Times New Roman" w:hAnsi="Times New Roman" w:cs="Times New Roman" w:eastAsia="Times New Roman"/>
            <w:sz w:val="28"/>
            <w:szCs w:val="30"/>
            <w:highlight w:val="white"/>
          </w:rPr>
          <w:t xml:space="preserve">21</w:t>
        </w:r>
        <w:r>
          <w:rPr>
            <w:rFonts w:ascii="Times New Roman" w:hAnsi="Times New Roman" w:cs="Times New Roman" w:eastAsia="Times New Roman"/>
            <w:sz w:val="28"/>
            <w:szCs w:val="30"/>
            <w:highlight w:val="white"/>
            <w:lang w:val="en-US"/>
          </w:rPr>
          <w:t xml:space="preserve">veka</w:t>
        </w:r>
        <w:r>
          <w:rPr>
            <w:rFonts w:ascii="Times New Roman" w:hAnsi="Times New Roman" w:cs="Times New Roman" w:eastAsia="Times New Roman"/>
            <w:sz w:val="28"/>
            <w:szCs w:val="30"/>
            <w:highlight w:val="white"/>
          </w:rPr>
          <w:t xml:space="preserve">@</w:t>
        </w:r>
        <w:r>
          <w:rPr>
            <w:rFonts w:ascii="Times New Roman" w:hAnsi="Times New Roman" w:cs="Times New Roman" w:eastAsia="Times New Roman"/>
            <w:sz w:val="28"/>
            <w:szCs w:val="30"/>
            <w:highlight w:val="white"/>
            <w:lang w:val="en-US"/>
          </w:rPr>
          <w:t xml:space="preserve">rd</w:t>
        </w:r>
        <w:r>
          <w:rPr>
            <w:rFonts w:ascii="Times New Roman" w:hAnsi="Times New Roman" w:cs="Times New Roman" w:eastAsia="Times New Roman"/>
            <w:sz w:val="28"/>
            <w:szCs w:val="30"/>
            <w:highlight w:val="white"/>
            <w:lang w:val="en-US"/>
          </w:rPr>
          <w:t xml:space="preserve">centr</w:t>
        </w:r>
        <w:r>
          <w:rPr>
            <w:rFonts w:ascii="Times New Roman" w:hAnsi="Times New Roman" w:cs="Times New Roman" w:eastAsia="Times New Roman"/>
            <w:sz w:val="28"/>
            <w:szCs w:val="30"/>
            <w:highlight w:val="white"/>
          </w:rPr>
          <w:t xml:space="preserve">.</w:t>
        </w:r>
        <w:r>
          <w:rPr>
            <w:rFonts w:ascii="Times New Roman" w:hAnsi="Times New Roman" w:cs="Times New Roman" w:eastAsia="Times New Roman"/>
            <w:sz w:val="28"/>
            <w:szCs w:val="30"/>
            <w:highlight w:val="white"/>
            <w:lang w:val="en-US"/>
          </w:rPr>
          <w:t xml:space="preserve">ru</w:t>
        </w:r>
      </w:hyperlink>
      <w:r>
        <w:rPr>
          <w:rFonts w:ascii="Times New Roman" w:hAnsi="Times New Roman" w:cs="Times New Roman" w:eastAsia="Times New Roman"/>
          <w:sz w:val="28"/>
          <w:szCs w:val="30"/>
          <w:highlight w:val="white"/>
        </w:rPr>
        <w:t xml:space="preserve"> </w:t>
      </w:r>
      <w:r>
        <w:rPr>
          <w:rFonts w:ascii="Times New Roman" w:hAnsi="Times New Roman" w:cs="Times New Roman" w:eastAsia="Times New Roman"/>
          <w:sz w:val="28"/>
          <w:szCs w:val="30"/>
          <w:highlight w:val="white"/>
        </w:rPr>
        <w:br/>
      </w:r>
      <w:r>
        <w:rPr>
          <w:rFonts w:ascii="Times New Roman" w:hAnsi="Times New Roman" w:cs="Times New Roman" w:eastAsia="Times New Roman"/>
          <w:sz w:val="28"/>
          <w:szCs w:val="30"/>
          <w:highlight w:val="white"/>
        </w:rPr>
        <w:t xml:space="preserve">в течение 10 (десяти) дней с момента подтверждения в АИС «Молодежь России» следующий пакет документов:</w:t>
      </w:r>
      <w:r/>
    </w:p>
    <w:p>
      <w:pPr>
        <w:ind w:firstLine="708"/>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highlight w:val="white"/>
        </w:rPr>
      </w:r>
      <w:r>
        <w:rPr>
          <w:rFonts w:ascii="Times New Roman" w:hAnsi="Times New Roman" w:cs="Times New Roman" w:eastAsia="Times New Roman"/>
          <w:sz w:val="28"/>
          <w:highlight w:val="white"/>
        </w:rPr>
        <w:t xml:space="preserve">скан-копию полиса обязательного медицинского страхования (ОМС)</w:t>
      </w:r>
      <w:r>
        <w:rPr>
          <w:rFonts w:ascii="Times New Roman" w:hAnsi="Times New Roman" w:cs="Times New Roman" w:eastAsia="Times New Roman"/>
          <w:sz w:val="28"/>
          <w:szCs w:val="30"/>
          <w:highlight w:val="white"/>
        </w:rPr>
        <w:t xml:space="preserve">;</w:t>
      </w:r>
      <w:r>
        <w:rPr>
          <w:rFonts w:ascii="Times New Roman" w:hAnsi="Times New Roman" w:cs="Times New Roman" w:eastAsia="Times New Roman"/>
          <w:sz w:val="28"/>
          <w:highlight w:val="white"/>
        </w:rPr>
      </w:r>
      <w:r/>
    </w:p>
    <w:p>
      <w:pPr>
        <w:ind w:firstLine="708"/>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highlight w:val="white"/>
        </w:rPr>
      </w:r>
      <w:r>
        <w:rPr>
          <w:rFonts w:ascii="Times New Roman" w:hAnsi="Times New Roman" w:cs="Times New Roman" w:eastAsia="Times New Roman"/>
          <w:sz w:val="28"/>
          <w:szCs w:val="30"/>
          <w:highlight w:val="white"/>
        </w:rPr>
        <w:t xml:space="preserve">заверенную нотариусом доверенность на ребенка от родителей </w:t>
      </w:r>
      <w:r>
        <w:rPr>
          <w:rFonts w:ascii="Times New Roman" w:hAnsi="Times New Roman" w:cs="Times New Roman" w:eastAsia="Times New Roman"/>
          <w:sz w:val="28"/>
          <w:szCs w:val="30"/>
          <w:highlight w:val="white"/>
        </w:rPr>
        <w:br/>
      </w:r>
      <w:r>
        <w:rPr>
          <w:rFonts w:ascii="Times New Roman" w:hAnsi="Times New Roman" w:cs="Times New Roman" w:eastAsia="Times New Roman"/>
          <w:sz w:val="28"/>
          <w:szCs w:val="30"/>
          <w:highlight w:val="white"/>
        </w:rPr>
        <w:t xml:space="preserve">для сопровождающего в свободной форме или разрешение </w:t>
      </w:r>
      <w:r>
        <w:rPr>
          <w:rFonts w:ascii="Times New Roman" w:hAnsi="Times New Roman" w:cs="Times New Roman" w:eastAsia="Times New Roman"/>
          <w:sz w:val="28"/>
          <w:szCs w:val="30"/>
          <w:highlight w:val="white"/>
        </w:rPr>
        <w:br/>
        <w:t xml:space="preserve">на свободное перемещение несовершеннолетнего ребенка </w:t>
      </w:r>
      <w:r>
        <w:rPr>
          <w:rFonts w:ascii="Times New Roman" w:hAnsi="Times New Roman" w:cs="Times New Roman" w:eastAsia="Times New Roman"/>
          <w:sz w:val="28"/>
          <w:szCs w:val="30"/>
          <w:highlight w:val="white"/>
        </w:rPr>
        <w:br/>
        <w:t xml:space="preserve">по России (только для несовершеннолетних участников);</w:t>
      </w:r>
      <w:r/>
    </w:p>
    <w:p>
      <w:pPr>
        <w:ind w:firstLine="708"/>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highlight w:val="white"/>
        </w:rPr>
        <w:t xml:space="preserve">с</w:t>
      </w:r>
      <w:r>
        <w:rPr>
          <w:rFonts w:ascii="Times New Roman" w:hAnsi="Times New Roman" w:cs="Times New Roman" w:eastAsia="Times New Roman"/>
          <w:sz w:val="28"/>
          <w:szCs w:val="30"/>
          <w:highlight w:val="white"/>
        </w:rPr>
        <w:t xml:space="preserve">кан-копию с</w:t>
      </w:r>
      <w:r>
        <w:rPr>
          <w:rFonts w:ascii="Times New Roman" w:hAnsi="Times New Roman" w:cs="Times New Roman" w:eastAsia="Times New Roman"/>
          <w:sz w:val="28"/>
          <w:szCs w:val="30"/>
          <w:highlight w:val="white"/>
        </w:rPr>
        <w:t xml:space="preserve">огласия на обработку персональных данных (с подписью одного </w:t>
      </w:r>
      <w:r>
        <w:rPr>
          <w:rFonts w:ascii="Times New Roman" w:hAnsi="Times New Roman" w:cs="Times New Roman" w:eastAsia="Times New Roman"/>
          <w:sz w:val="28"/>
          <w:szCs w:val="30"/>
          <w:highlight w:val="white"/>
        </w:rPr>
        <w:t xml:space="preserve">из родителей несовершеннол</w:t>
      </w:r>
      <w:r>
        <w:rPr>
          <w:rFonts w:ascii="Times New Roman" w:hAnsi="Times New Roman" w:cs="Times New Roman" w:eastAsia="Times New Roman"/>
          <w:sz w:val="28"/>
          <w:szCs w:val="30"/>
          <w:highlight w:val="white"/>
        </w:rPr>
        <w:t xml:space="preserve">етнего участника). </w:t>
      </w:r>
      <w:r>
        <w:rPr>
          <w:rFonts w:ascii="Times New Roman" w:hAnsi="Times New Roman" w:cs="Times New Roman" w:eastAsia="Times New Roman"/>
          <w:sz w:val="28"/>
          <w:highlight w:val="white"/>
        </w:rPr>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szCs w:val="30"/>
        </w:rPr>
        <w:t xml:space="preserve">7</w:t>
      </w:r>
      <w:r>
        <w:rPr>
          <w:rFonts w:ascii="Times New Roman" w:hAnsi="Times New Roman" w:cs="Times New Roman" w:eastAsia="Times New Roman"/>
          <w:sz w:val="28"/>
          <w:szCs w:val="30"/>
          <w:highlight w:val="white"/>
        </w:rPr>
        <w:t xml:space="preserve">.5. Оригиналы документов, указанные в подпунктах 7.2—7.4, участникам необходимо привезти на финал Конкурса. В случае отсутствия одного из указанных документов Организаторы имеют право не допустить участника к финалу Конкурса.</w:t>
      </w:r>
      <w:r/>
    </w:p>
    <w:p>
      <w:pPr>
        <w:ind w:firstLine="567"/>
        <w:jc w:val="both"/>
        <w:spacing w:lineRule="auto" w:line="360" w:after="0"/>
        <w:rPr>
          <w:rFonts w:ascii="Times New Roman" w:hAnsi="Times New Roman" w:cs="Times New Roman" w:eastAsia="Times New Roman"/>
          <w:sz w:val="28"/>
          <w:highlight w:val="white"/>
        </w:rPr>
      </w:pPr>
      <w:r>
        <w:rPr>
          <w:rFonts w:ascii="Times New Roman" w:hAnsi="Times New Roman" w:cs="Times New Roman" w:eastAsia="Times New Roman"/>
          <w:sz w:val="28"/>
          <w:szCs w:val="30"/>
        </w:rPr>
        <w:t xml:space="preserve">7</w:t>
      </w:r>
      <w:r>
        <w:rPr>
          <w:rFonts w:ascii="Times New Roman" w:hAnsi="Times New Roman" w:cs="Times New Roman" w:eastAsia="Times New Roman"/>
          <w:sz w:val="28"/>
          <w:szCs w:val="30"/>
          <w:highlight w:val="white"/>
        </w:rPr>
        <w:t xml:space="preserve">.</w:t>
      </w:r>
      <w:r>
        <w:rPr>
          <w:rFonts w:ascii="Times New Roman" w:hAnsi="Times New Roman" w:cs="Times New Roman" w:eastAsia="Times New Roman"/>
          <w:sz w:val="28"/>
          <w:szCs w:val="30"/>
          <w:highlight w:val="white"/>
        </w:rPr>
        <w:t xml:space="preserve">6. Для сопровождения несовершеннолетних участников направляющей стороной выделяется сопровождающий, который персонально отвечает </w:t>
        <w:br/>
        <w:t xml:space="preserve">за курируемых им участников. </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highlight w:val="white"/>
        </w:rPr>
        <w:t xml:space="preserve">7.7. Орган исполнительной власти субъекта Российской Федерации </w:t>
        <w:br/>
        <w:t xml:space="preserve">при назначении сопровождающего несовершеннолетним</w:t>
      </w:r>
      <w:r>
        <w:rPr>
          <w:rFonts w:ascii="Times New Roman" w:hAnsi="Times New Roman" w:cs="Times New Roman" w:eastAsia="Times New Roman"/>
          <w:sz w:val="28"/>
          <w:highlight w:val="white"/>
        </w:rPr>
        <w:t xml:space="preserve"> участникам должен подтвердить полномочия сопровождающего соответствующим приказом, подписанным руководителем организации или иным уполномоченным лицом. Скан-копия приказа должна быть направлена на электронную почту Организаторов </w:t>
      </w:r>
      <w:hyperlink r:id="rId14" w:tooltip="mailto:lider21veka@rdcentr.ru" w:history="1">
        <w:r>
          <w:rPr>
            <w:rFonts w:ascii="Times New Roman" w:hAnsi="Times New Roman" w:cs="Times New Roman" w:eastAsia="Times New Roman"/>
            <w:sz w:val="28"/>
            <w:szCs w:val="30"/>
            <w:highlight w:val="white"/>
          </w:rPr>
          <w:t xml:space="preserve">Конкурса </w:t>
        </w:r>
        <w:r>
          <w:rPr>
            <w:rFonts w:ascii="Times New Roman" w:hAnsi="Times New Roman" w:cs="Times New Roman" w:eastAsia="Times New Roman"/>
            <w:sz w:val="28"/>
            <w:szCs w:val="30"/>
            <w:highlight w:val="white"/>
            <w:lang w:val="en-US"/>
          </w:rPr>
          <w:t xml:space="preserve">lider</w:t>
        </w:r>
        <w:r>
          <w:rPr>
            <w:rFonts w:ascii="Times New Roman" w:hAnsi="Times New Roman" w:cs="Times New Roman" w:eastAsia="Times New Roman"/>
            <w:sz w:val="28"/>
            <w:szCs w:val="30"/>
            <w:highlight w:val="white"/>
          </w:rPr>
          <w:t xml:space="preserve">21</w:t>
        </w:r>
        <w:r>
          <w:rPr>
            <w:rFonts w:ascii="Times New Roman" w:hAnsi="Times New Roman" w:cs="Times New Roman" w:eastAsia="Times New Roman"/>
            <w:sz w:val="28"/>
            <w:szCs w:val="30"/>
            <w:highlight w:val="white"/>
            <w:lang w:val="en-US"/>
          </w:rPr>
          <w:t xml:space="preserve">veka</w:t>
        </w:r>
        <w:r>
          <w:rPr>
            <w:rFonts w:ascii="Times New Roman" w:hAnsi="Times New Roman" w:cs="Times New Roman" w:eastAsia="Times New Roman"/>
            <w:sz w:val="28"/>
            <w:szCs w:val="30"/>
            <w:highlight w:val="white"/>
          </w:rPr>
          <w:t xml:space="preserve">@</w:t>
        </w:r>
        <w:r>
          <w:rPr>
            <w:rFonts w:ascii="Times New Roman" w:hAnsi="Times New Roman" w:cs="Times New Roman" w:eastAsia="Times New Roman"/>
            <w:sz w:val="28"/>
            <w:szCs w:val="30"/>
            <w:highlight w:val="white"/>
            <w:lang w:val="en-US"/>
          </w:rPr>
          <w:t xml:space="preserve">rdcentr</w:t>
        </w:r>
        <w:r>
          <w:rPr>
            <w:rFonts w:ascii="Times New Roman" w:hAnsi="Times New Roman" w:cs="Times New Roman" w:eastAsia="Times New Roman"/>
            <w:sz w:val="28"/>
            <w:szCs w:val="30"/>
            <w:highlight w:val="white"/>
          </w:rPr>
          <w:t xml:space="preserve">.</w:t>
        </w:r>
        <w:r>
          <w:rPr>
            <w:rFonts w:ascii="Times New Roman" w:hAnsi="Times New Roman" w:cs="Times New Roman" w:eastAsia="Times New Roman"/>
            <w:sz w:val="28"/>
            <w:szCs w:val="30"/>
            <w:highlight w:val="white"/>
            <w:lang w:val="en-US"/>
          </w:rPr>
          <w:t xml:space="preserve">ru</w:t>
        </w:r>
      </w:hyperlink>
      <w:r>
        <w:rPr>
          <w:rFonts w:ascii="Times New Roman" w:hAnsi="Times New Roman" w:cs="Times New Roman" w:eastAsia="Times New Roman"/>
          <w:sz w:val="28"/>
          <w:highlight w:val="white"/>
        </w:rPr>
        <w:t xml:space="preserve"> не позднее, чем за 3 (три) дня до начала финала Конкурса. Сопровождающему необходимо иметь </w:t>
        <w:br/>
        <w:t xml:space="preserve">с собой оригинал документа и при необходимости предъявить </w:t>
        <w:br/>
        <w:t xml:space="preserve">его Организаторам Конкурса при регистрации.</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rPr>
        <w:t xml:space="preserve">7</w:t>
      </w:r>
      <w:r>
        <w:rPr>
          <w:rFonts w:ascii="Times New Roman" w:hAnsi="Times New Roman" w:cs="Times New Roman" w:eastAsia="Times New Roman"/>
          <w:sz w:val="28"/>
          <w:szCs w:val="30"/>
          <w:highlight w:val="white"/>
        </w:rPr>
        <w:t xml:space="preserve">.8. Финал Конкурса в</w:t>
      </w:r>
      <w:r>
        <w:rPr>
          <w:rFonts w:ascii="Times New Roman" w:hAnsi="Times New Roman" w:cs="Times New Roman" w:eastAsia="Times New Roman"/>
          <w:sz w:val="28"/>
          <w:szCs w:val="30"/>
          <w:highlight w:val="white"/>
        </w:rPr>
        <w:t xml:space="preserve">ключает 2 части:</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highlight w:val="white"/>
        </w:rPr>
        <w:t xml:space="preserve">к</w:t>
      </w:r>
      <w:r>
        <w:rPr>
          <w:rFonts w:ascii="Times New Roman" w:hAnsi="Times New Roman" w:cs="Times New Roman" w:eastAsia="Times New Roman"/>
          <w:sz w:val="28"/>
          <w:szCs w:val="30"/>
          <w:highlight w:val="white"/>
        </w:rPr>
        <w:t xml:space="preserve">онкурсные испытания;</w:t>
      </w:r>
      <w:r/>
    </w:p>
    <w:p>
      <w:pPr>
        <w:ind w:firstLine="567"/>
        <w:jc w:val="both"/>
        <w:spacing w:lineRule="auto" w:line="360" w:after="0"/>
        <w:rPr>
          <w:rFonts w:ascii="Times New Roman" w:hAnsi="Times New Roman" w:cs="Times New Roman" w:eastAsia="Times New Roman"/>
          <w:sz w:val="28"/>
          <w:highlight w:val="white"/>
        </w:rPr>
      </w:pPr>
      <w:r>
        <w:rPr>
          <w:rFonts w:ascii="Times New Roman" w:hAnsi="Times New Roman" w:cs="Times New Roman" w:eastAsia="Times New Roman"/>
          <w:sz w:val="28"/>
          <w:szCs w:val="30"/>
          <w:highlight w:val="white"/>
        </w:rPr>
        <w:t xml:space="preserve">о</w:t>
      </w:r>
      <w:r>
        <w:rPr>
          <w:rFonts w:ascii="Times New Roman" w:hAnsi="Times New Roman" w:cs="Times New Roman" w:eastAsia="Times New Roman"/>
          <w:sz w:val="28"/>
          <w:szCs w:val="30"/>
          <w:highlight w:val="white"/>
        </w:rPr>
        <w:t xml:space="preserve">бразовательная программа.</w:t>
      </w:r>
      <w:r>
        <w:rPr>
          <w:rFonts w:ascii="Times New Roman" w:hAnsi="Times New Roman" w:cs="Times New Roman" w:eastAsia="Times New Roman"/>
          <w:sz w:val="28"/>
          <w:highlight w:val="white"/>
        </w:rPr>
      </w:r>
      <w:r/>
    </w:p>
    <w:p>
      <w:pPr>
        <w:ind w:firstLine="567"/>
        <w:jc w:val="both"/>
        <w:spacing w:lineRule="auto" w:line="360" w:after="0"/>
        <w:rPr>
          <w:rFonts w:ascii="Times New Roman" w:hAnsi="Times New Roman" w:cs="Times New Roman" w:eastAsia="Times New Roman"/>
          <w:sz w:val="28"/>
          <w:szCs w:val="30"/>
        </w:rPr>
      </w:pPr>
      <w:r>
        <w:rPr>
          <w:rFonts w:ascii="Times New Roman" w:hAnsi="Times New Roman" w:cs="Times New Roman" w:eastAsia="Times New Roman"/>
          <w:sz w:val="28"/>
          <w:szCs w:val="30"/>
        </w:rPr>
        <w:t xml:space="preserve">7</w:t>
      </w:r>
      <w:r>
        <w:rPr>
          <w:rFonts w:ascii="Times New Roman" w:hAnsi="Times New Roman" w:cs="Times New Roman" w:eastAsia="Times New Roman"/>
          <w:sz w:val="28"/>
          <w:szCs w:val="30"/>
          <w:highlight w:val="white"/>
        </w:rPr>
        <w:t xml:space="preserve">.8.1. Конкурсные испытания включают в себя мероприятия </w:t>
      </w:r>
      <w:r>
        <w:rPr>
          <w:rFonts w:ascii="Times New Roman" w:hAnsi="Times New Roman" w:cs="Times New Roman" w:eastAsia="Times New Roman"/>
          <w:sz w:val="28"/>
          <w:szCs w:val="30"/>
          <w:highlight w:val="white"/>
        </w:rPr>
        <w:br/>
        <w:t xml:space="preserve">на проверку организаторских способностей участников, навыков работы </w:t>
      </w:r>
      <w:r>
        <w:rPr>
          <w:rFonts w:ascii="Times New Roman" w:hAnsi="Times New Roman" w:cs="Times New Roman" w:eastAsia="Times New Roman"/>
          <w:sz w:val="28"/>
          <w:szCs w:val="30"/>
          <w:highlight w:val="white"/>
        </w:rPr>
        <w:br/>
      </w:r>
      <w:r>
        <w:rPr>
          <w:rFonts w:ascii="Times New Roman" w:hAnsi="Times New Roman" w:cs="Times New Roman" w:eastAsia="Times New Roman"/>
          <w:sz w:val="28"/>
          <w:szCs w:val="30"/>
          <w:highlight w:val="white"/>
        </w:rPr>
        <w:t xml:space="preserve">в команде, наличия лидерских качеств по различным направления</w:t>
      </w:r>
      <w:r>
        <w:rPr>
          <w:rFonts w:ascii="Times New Roman" w:hAnsi="Times New Roman" w:cs="Times New Roman" w:eastAsia="Times New Roman"/>
          <w:sz w:val="28"/>
          <w:szCs w:val="30"/>
          <w:highlight w:val="white"/>
        </w:rPr>
        <w:t xml:space="preserve">м деятельности детских/молодежных общественных объединений </w:t>
      </w:r>
      <w:r>
        <w:rPr>
          <w:rFonts w:ascii="Times New Roman" w:hAnsi="Times New Roman" w:cs="Times New Roman" w:eastAsia="Times New Roman"/>
          <w:sz w:val="28"/>
          <w:szCs w:val="30"/>
          <w:highlight w:val="white"/>
        </w:rPr>
        <w:br/>
        <w:t xml:space="preserve">и школьных</w:t>
      </w:r>
      <w:r>
        <w:rPr>
          <w:rFonts w:ascii="Times New Roman" w:hAnsi="Times New Roman" w:cs="Times New Roman" w:eastAsia="Times New Roman"/>
          <w:sz w:val="28"/>
          <w:szCs w:val="30"/>
          <w:highlight w:val="white"/>
        </w:rPr>
        <w:t xml:space="preserve">/</w:t>
      </w:r>
      <w:r>
        <w:rPr>
          <w:rFonts w:ascii="Times New Roman" w:hAnsi="Times New Roman" w:cs="Times New Roman" w:eastAsia="Times New Roman"/>
          <w:sz w:val="28"/>
          <w:szCs w:val="30"/>
          <w:highlight w:val="white"/>
        </w:rPr>
        <w:t xml:space="preserve">студенческих коллективов</w:t>
      </w:r>
      <w:r>
        <w:rPr>
          <w:rFonts w:ascii="Times New Roman" w:hAnsi="Times New Roman" w:cs="Times New Roman" w:eastAsia="Times New Roman"/>
          <w:sz w:val="28"/>
          <w:szCs w:val="30"/>
          <w:highlight w:val="white"/>
        </w:rPr>
        <w:t xml:space="preserve">.</w:t>
      </w:r>
      <w:r/>
    </w:p>
    <w:p>
      <w:pPr>
        <w:ind w:firstLine="567"/>
        <w:jc w:val="both"/>
        <w:spacing w:lineRule="auto" w:line="360" w:after="0"/>
        <w:rPr>
          <w:rFonts w:ascii="Times New Roman" w:hAnsi="Times New Roman" w:cs="Times New Roman" w:eastAsia="Times New Roman"/>
          <w:sz w:val="28"/>
          <w:szCs w:val="30"/>
        </w:rPr>
      </w:pPr>
      <w:r>
        <w:rPr>
          <w:rFonts w:ascii="Times New Roman" w:hAnsi="Times New Roman" w:cs="Times New Roman" w:eastAsia="Times New Roman"/>
          <w:sz w:val="28"/>
          <w:szCs w:val="30"/>
        </w:rPr>
        <w:t xml:space="preserve">7</w:t>
      </w:r>
      <w:r>
        <w:rPr>
          <w:rFonts w:ascii="Times New Roman" w:hAnsi="Times New Roman" w:cs="Times New Roman" w:eastAsia="Times New Roman"/>
          <w:sz w:val="28"/>
          <w:szCs w:val="30"/>
          <w:highlight w:val="white"/>
        </w:rPr>
        <w:t xml:space="preserve">.8.2. Образовательная программа предполагает проведение лекций, мастер-классов, тренингов от приглашенных экспертов Конкурса.</w:t>
      </w:r>
      <w:r/>
    </w:p>
    <w:p>
      <w:pPr>
        <w:ind w:firstLine="567"/>
        <w:jc w:val="both"/>
        <w:spacing w:lineRule="auto" w:line="360" w:after="0"/>
        <w:rPr>
          <w:rFonts w:ascii="Times New Roman" w:hAnsi="Times New Roman" w:cs="Times New Roman" w:eastAsia="Times New Roman"/>
          <w:sz w:val="28"/>
          <w:szCs w:val="30"/>
        </w:rPr>
      </w:pPr>
      <w:r>
        <w:rPr>
          <w:rFonts w:ascii="Times New Roman" w:hAnsi="Times New Roman" w:cs="Times New Roman" w:eastAsia="Times New Roman"/>
          <w:sz w:val="28"/>
          <w:szCs w:val="30"/>
        </w:rPr>
        <w:t xml:space="preserve">7.9. Образовательная</w:t>
      </w:r>
      <w:r>
        <w:rPr>
          <w:rFonts w:ascii="Times New Roman" w:hAnsi="Times New Roman" w:cs="Times New Roman" w:eastAsia="Times New Roman"/>
          <w:sz w:val="28"/>
          <w:szCs w:val="30"/>
        </w:rPr>
        <w:t xml:space="preserve"> программ</w:t>
      </w:r>
      <w:r>
        <w:rPr>
          <w:rFonts w:ascii="Times New Roman" w:hAnsi="Times New Roman" w:cs="Times New Roman" w:eastAsia="Times New Roman"/>
          <w:sz w:val="28"/>
          <w:szCs w:val="30"/>
        </w:rPr>
        <w:t xml:space="preserve">а Конкурса может быть проведена </w:t>
      </w:r>
      <w:r>
        <w:rPr>
          <w:rFonts w:ascii="Times New Roman" w:hAnsi="Times New Roman" w:cs="Times New Roman" w:eastAsia="Times New Roman"/>
          <w:sz w:val="28"/>
          <w:szCs w:val="30"/>
        </w:rPr>
        <w:br/>
        <w:t xml:space="preserve">с помощью средств видеоконференцсвязи</w:t>
      </w:r>
      <w:r>
        <w:rPr>
          <w:rFonts w:ascii="Times New Roman" w:hAnsi="Times New Roman" w:cs="Times New Roman" w:eastAsia="Times New Roman"/>
          <w:sz w:val="28"/>
          <w:szCs w:val="30"/>
        </w:rPr>
        <w:t xml:space="preserve"> до начала финала Конкурса.</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szCs w:val="30"/>
        </w:rPr>
        <w:t xml:space="preserve">7.10. Оценка конкурсных испытаний проводится Экспертным советом Конкурса в порядке и по критериям, утверждаемым Оргкомитетом Конкурса.</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szCs w:val="30"/>
          <w:highlight w:val="white"/>
        </w:rPr>
        <w:t xml:space="preserve">7.11. </w:t>
      </w:r>
      <w:r>
        <w:rPr>
          <w:rFonts w:ascii="Times New Roman" w:hAnsi="Times New Roman" w:cs="Times New Roman" w:eastAsia="Times New Roman"/>
          <w:sz w:val="28"/>
          <w:szCs w:val="30"/>
          <w:highlight w:val="white"/>
        </w:rPr>
        <w:t xml:space="preserve">Организационная и</w:t>
      </w:r>
      <w:r>
        <w:rPr>
          <w:rFonts w:ascii="Times New Roman" w:hAnsi="Times New Roman" w:cs="Times New Roman" w:eastAsia="Times New Roman"/>
          <w:sz w:val="28"/>
          <w:szCs w:val="30"/>
          <w:highlight w:val="white"/>
        </w:rPr>
        <w:t xml:space="preserve">нформация о проведении полуфинала </w:t>
        <w:br/>
        <w:t xml:space="preserve">и финала Конкурса размещается на информационных ресурсах Организаторов Конкурса </w:t>
      </w:r>
      <w:r>
        <w:rPr>
          <w:rFonts w:ascii="Times New Roman" w:hAnsi="Times New Roman" w:cs="Times New Roman" w:eastAsia="Times New Roman"/>
          <w:sz w:val="28"/>
          <w:szCs w:val="30"/>
          <w:highlight w:val="white"/>
        </w:rPr>
        <w:t xml:space="preserve">не позднее, чем за 2 (две) недели до их проведения.</w:t>
      </w:r>
      <w:r>
        <w:rPr>
          <w:rFonts w:ascii="Times New Roman" w:hAnsi="Times New Roman" w:cs="Times New Roman" w:eastAsia="Times New Roman"/>
          <w:sz w:val="28"/>
          <w:szCs w:val="30"/>
          <w:highlight w:val="white"/>
        </w:rPr>
        <w:t xml:space="preserve"> </w:t>
      </w:r>
      <w:r>
        <w:rPr>
          <w:rFonts w:ascii="Times New Roman" w:hAnsi="Times New Roman" w:cs="Times New Roman" w:eastAsia="Times New Roman"/>
          <w:sz w:val="28"/>
          <w:highlight w:val="white"/>
        </w:rPr>
        <w:t xml:space="preserve">Информация об испытаниях </w:t>
      </w:r>
      <w:r>
        <w:rPr>
          <w:rFonts w:ascii="Times New Roman" w:hAnsi="Times New Roman" w:cs="Times New Roman" w:eastAsia="Times New Roman"/>
          <w:sz w:val="28"/>
          <w:highlight w:val="white"/>
        </w:rPr>
        <w:t xml:space="preserve">финала</w:t>
      </w:r>
      <w:r>
        <w:rPr>
          <w:rFonts w:ascii="Times New Roman" w:hAnsi="Times New Roman" w:cs="Times New Roman" w:eastAsia="Times New Roman"/>
          <w:sz w:val="28"/>
          <w:highlight w:val="white"/>
        </w:rPr>
        <w:t xml:space="preserve"> и программной логике проведения финала Конкурса доводится до участников в момент начала проведения </w:t>
      </w:r>
      <w:r>
        <w:rPr>
          <w:rFonts w:ascii="Times New Roman" w:hAnsi="Times New Roman" w:cs="Times New Roman" w:eastAsia="Times New Roman"/>
          <w:sz w:val="28"/>
          <w:highlight w:val="white"/>
        </w:rPr>
        <w:t xml:space="preserve">финала Конкурса</w:t>
      </w:r>
      <w:r>
        <w:rPr>
          <w:rFonts w:ascii="Times New Roman" w:hAnsi="Times New Roman" w:cs="Times New Roman" w:eastAsia="Times New Roman"/>
          <w:sz w:val="28"/>
          <w:highlight w:val="white"/>
        </w:rPr>
        <w:t xml:space="preserve">.</w:t>
      </w:r>
      <w:r>
        <w:rPr>
          <w:rFonts w:ascii="Times New Roman" w:hAnsi="Times New Roman" w:cs="Times New Roman" w:eastAsia="Times New Roman"/>
          <w:sz w:val="28"/>
          <w:highlight w:val="white"/>
        </w:rPr>
        <w:t xml:space="preserve"> Подготовка к испытаниям </w:t>
      </w:r>
      <w:r>
        <w:rPr>
          <w:rFonts w:ascii="Times New Roman" w:hAnsi="Times New Roman" w:cs="Times New Roman" w:eastAsia="Times New Roman"/>
          <w:sz w:val="28"/>
          <w:highlight w:val="white"/>
        </w:rPr>
        <w:t xml:space="preserve">финала Конкурса</w:t>
      </w:r>
      <w:r>
        <w:rPr>
          <w:rFonts w:ascii="Times New Roman" w:hAnsi="Times New Roman" w:cs="Times New Roman" w:eastAsia="Times New Roman"/>
          <w:sz w:val="28"/>
          <w:highlight w:val="white"/>
        </w:rPr>
        <w:t xml:space="preserve"> </w:t>
        <w:br/>
        <w:t xml:space="preserve">не предполагается и не проводится.</w:t>
      </w:r>
      <w:r>
        <w:rPr>
          <w:rFonts w:ascii="Times New Roman" w:hAnsi="Times New Roman" w:cs="Times New Roman" w:eastAsia="Times New Roman"/>
          <w:sz w:val="28"/>
          <w:szCs w:val="30"/>
          <w:highlight w:val="none"/>
        </w:rPr>
        <w:t xml:space="preserve"> Общая тематика конкурсных заданий финала Конкурса указана в Приложении к настоящему Положению.</w:t>
      </w:r>
      <w:r>
        <w:rPr>
          <w:highlight w:val="white"/>
        </w:rPr>
      </w:r>
      <w:r/>
    </w:p>
    <w:p>
      <w:pPr>
        <w:ind w:firstLine="567"/>
        <w:jc w:val="center"/>
        <w:spacing w:lineRule="auto" w:line="360" w:after="113"/>
        <w:rPr>
          <w:rFonts w:ascii="Times New Roman" w:hAnsi="Times New Roman" w:cs="Times New Roman" w:eastAsia="Times New Roman"/>
          <w:b/>
          <w:sz w:val="28"/>
          <w:szCs w:val="30"/>
        </w:rPr>
      </w:pPr>
      <w:r>
        <w:rPr>
          <w:rFonts w:ascii="Times New Roman" w:hAnsi="Times New Roman" w:cs="Times New Roman" w:eastAsia="Times New Roman"/>
          <w:b/>
          <w:sz w:val="28"/>
          <w:szCs w:val="30"/>
        </w:rPr>
      </w:r>
      <w:r/>
    </w:p>
    <w:p>
      <w:pPr>
        <w:ind w:firstLine="567"/>
        <w:jc w:val="center"/>
        <w:spacing w:lineRule="auto" w:line="360" w:after="113"/>
        <w:rPr>
          <w:rFonts w:ascii="Times New Roman" w:hAnsi="Times New Roman" w:cs="Times New Roman" w:eastAsia="Times New Roman"/>
          <w:highlight w:val="white"/>
        </w:rPr>
      </w:pPr>
      <w:r>
        <w:rPr>
          <w:rFonts w:ascii="Times New Roman" w:hAnsi="Times New Roman" w:cs="Times New Roman" w:eastAsia="Times New Roman"/>
          <w:b/>
          <w:sz w:val="28"/>
          <w:szCs w:val="30"/>
        </w:rPr>
        <w:t xml:space="preserve">8</w:t>
      </w:r>
      <w:r>
        <w:rPr>
          <w:rFonts w:ascii="Times New Roman" w:hAnsi="Times New Roman" w:cs="Times New Roman" w:eastAsia="Times New Roman"/>
          <w:b/>
          <w:sz w:val="28"/>
          <w:szCs w:val="30"/>
          <w:highlight w:val="white"/>
        </w:rPr>
        <w:t xml:space="preserve">. Подведение итогов Конкурса</w:t>
      </w:r>
      <w:r/>
    </w:p>
    <w:p>
      <w:pPr>
        <w:ind w:firstLine="567"/>
        <w:jc w:val="both"/>
        <w:spacing w:lineRule="auto" w:line="360" w:after="0"/>
        <w:rPr>
          <w:highlight w:val="white"/>
        </w:rPr>
      </w:pPr>
      <w:r>
        <w:rPr>
          <w:rFonts w:ascii="Times New Roman" w:hAnsi="Times New Roman" w:cs="Times New Roman" w:eastAsia="Times New Roman"/>
          <w:sz w:val="28"/>
          <w:szCs w:val="30"/>
        </w:rPr>
        <w:t xml:space="preserve">8</w:t>
      </w:r>
      <w:r>
        <w:rPr>
          <w:rFonts w:ascii="Times New Roman" w:hAnsi="Times New Roman" w:cs="Times New Roman" w:eastAsia="Times New Roman"/>
          <w:sz w:val="28"/>
          <w:szCs w:val="30"/>
          <w:highlight w:val="white"/>
        </w:rPr>
        <w:t xml:space="preserve">.1. По итогам участия в финале Конкурса Экспертн</w:t>
      </w:r>
      <w:r>
        <w:rPr>
          <w:rFonts w:ascii="Times New Roman" w:hAnsi="Times New Roman" w:cs="Times New Roman" w:eastAsia="Times New Roman"/>
          <w:sz w:val="28"/>
          <w:szCs w:val="30"/>
          <w:highlight w:val="white"/>
        </w:rPr>
        <w:t xml:space="preserve">ый совет определяет победителя в каждом направлении  (участника, занявшего первое место) </w:t>
      </w:r>
      <w:r>
        <w:rPr>
          <w:rFonts w:ascii="Times New Roman" w:hAnsi="Times New Roman" w:cs="Times New Roman" w:eastAsia="Times New Roman"/>
          <w:sz w:val="28"/>
          <w:szCs w:val="30"/>
          <w:highlight w:val="white"/>
        </w:rPr>
        <w:br/>
        <w:t xml:space="preserve">и призеров (участников, занявших второе и третье места соответственно). Списки победителей и призеров утверждаются Оргкомитетом Конкурса.</w:t>
      </w:r>
      <w:r>
        <w:rPr>
          <w:highlight w:val="white"/>
        </w:rPr>
        <w:t xml:space="preserve"> </w:t>
      </w:r>
      <w:r/>
    </w:p>
    <w:p>
      <w:pPr>
        <w:ind w:firstLine="567"/>
        <w:jc w:val="both"/>
        <w:spacing w:lineRule="auto" w:line="360" w:after="0"/>
        <w:rPr>
          <w:rFonts w:ascii="Times New Roman" w:hAnsi="Times New Roman" w:cs="Times New Roman" w:eastAsia="Times New Roman"/>
          <w:highlight w:val="yellow"/>
        </w:rPr>
      </w:pPr>
      <w:r>
        <w:rPr>
          <w:rFonts w:ascii="Times New Roman" w:hAnsi="Times New Roman" w:cs="Times New Roman" w:eastAsia="Times New Roman"/>
          <w:sz w:val="28"/>
          <w:szCs w:val="30"/>
        </w:rPr>
        <w:t xml:space="preserve">8</w:t>
      </w:r>
      <w:r>
        <w:rPr>
          <w:rFonts w:ascii="Times New Roman" w:hAnsi="Times New Roman" w:cs="Times New Roman" w:eastAsia="Times New Roman"/>
          <w:sz w:val="28"/>
          <w:szCs w:val="30"/>
          <w:highlight w:val="white"/>
        </w:rPr>
        <w:t xml:space="preserve">.2. В случае утверждения специальных номинаций (не более двух), </w:t>
      </w:r>
      <w:r>
        <w:rPr>
          <w:rFonts w:ascii="Times New Roman" w:hAnsi="Times New Roman" w:cs="Times New Roman" w:eastAsia="Times New Roman"/>
          <w:sz w:val="28"/>
          <w:szCs w:val="30"/>
          <w:highlight w:val="white"/>
        </w:rPr>
        <w:br/>
        <w:t xml:space="preserve">в каждой из них может быть определен победитель и призер.</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rPr>
        <w:t xml:space="preserve">8</w:t>
      </w:r>
      <w:r>
        <w:rPr>
          <w:rFonts w:ascii="Times New Roman" w:hAnsi="Times New Roman" w:cs="Times New Roman" w:eastAsia="Times New Roman"/>
          <w:sz w:val="28"/>
          <w:szCs w:val="30"/>
          <w:highlight w:val="white"/>
        </w:rPr>
        <w:t xml:space="preserve">.3. Победители и призеры награждаются призами </w:t>
      </w:r>
      <w:r>
        <w:rPr>
          <w:rFonts w:ascii="Times New Roman" w:hAnsi="Times New Roman" w:cs="Times New Roman" w:eastAsia="Times New Roman"/>
          <w:sz w:val="28"/>
          <w:szCs w:val="30"/>
          <w:highlight w:val="white"/>
        </w:rPr>
        <w:br/>
        <w:t xml:space="preserve">и подарками от Организаторов и Партнеров Конкурса.</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highlight w:val="white"/>
        </w:rPr>
      </w:r>
      <w:r/>
    </w:p>
    <w:p>
      <w:pPr>
        <w:ind w:firstLine="567"/>
        <w:jc w:val="center"/>
        <w:spacing w:lineRule="auto" w:line="360" w:after="113"/>
        <w:rPr>
          <w:rFonts w:ascii="Times New Roman" w:hAnsi="Times New Roman" w:cs="Times New Roman" w:eastAsia="Times New Roman"/>
          <w:sz w:val="28"/>
          <w:highlight w:val="white"/>
        </w:rPr>
      </w:pPr>
      <w:r>
        <w:rPr>
          <w:rFonts w:ascii="Times New Roman" w:hAnsi="Times New Roman" w:cs="Times New Roman" w:eastAsia="Times New Roman"/>
          <w:b/>
          <w:sz w:val="28"/>
          <w:szCs w:val="30"/>
          <w:highlight w:val="white"/>
        </w:rPr>
        <w:t xml:space="preserve">9. Организационный комитет Конкур</w:t>
      </w:r>
      <w:r>
        <w:rPr>
          <w:rFonts w:ascii="Times New Roman" w:hAnsi="Times New Roman" w:cs="Times New Roman" w:eastAsia="Times New Roman"/>
          <w:b/>
          <w:sz w:val="28"/>
          <w:szCs w:val="30"/>
          <w:highlight w:val="white"/>
        </w:rPr>
        <w:t xml:space="preserve">са</w:t>
      </w:r>
      <w:r>
        <w:rPr>
          <w:rFonts w:ascii="Times New Roman" w:hAnsi="Times New Roman" w:cs="Times New Roman" w:eastAsia="Times New Roman"/>
          <w:b/>
          <w:sz w:val="28"/>
          <w:szCs w:val="30"/>
          <w:highlight w:val="white"/>
        </w:rPr>
        <w:br/>
        <w:t xml:space="preserve">и Экспертный совет</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szCs w:val="30"/>
        </w:rPr>
        <w:t xml:space="preserve">9</w:t>
      </w:r>
      <w:r>
        <w:rPr>
          <w:rFonts w:ascii="Times New Roman" w:hAnsi="Times New Roman" w:cs="Times New Roman" w:eastAsia="Times New Roman"/>
          <w:sz w:val="28"/>
          <w:szCs w:val="30"/>
          <w:highlight w:val="white"/>
        </w:rPr>
        <w:t xml:space="preserve">.1. Общее руководство по подготовке и проведению Конкурса осуществляется Организационным комитетом Всероссийского конкурса </w:t>
      </w:r>
      <w:r>
        <w:rPr>
          <w:rFonts w:ascii="Times New Roman" w:hAnsi="Times New Roman" w:cs="Times New Roman" w:eastAsia="Times New Roman"/>
          <w:sz w:val="28"/>
          <w:highlight w:val="white"/>
        </w:rPr>
        <w:t xml:space="preserve">лидеров и руководителей детских и молодежных общественных объединений «Лидер </w:t>
      </w:r>
      <w:r>
        <w:rPr>
          <w:rFonts w:ascii="Times New Roman" w:hAnsi="Times New Roman" w:cs="Times New Roman" w:eastAsia="Times New Roman"/>
          <w:sz w:val="28"/>
          <w:highlight w:val="white"/>
          <w:lang w:val="en-US"/>
        </w:rPr>
        <w:t xml:space="preserve">XXI</w:t>
      </w:r>
      <w:r>
        <w:rPr>
          <w:rFonts w:ascii="Times New Roman" w:hAnsi="Times New Roman" w:cs="Times New Roman" w:eastAsia="Times New Roman"/>
          <w:sz w:val="28"/>
          <w:highlight w:val="white"/>
        </w:rPr>
        <w:t xml:space="preserve"> века» (далее </w:t>
      </w:r>
      <w:r>
        <w:rPr>
          <w:rFonts w:ascii="Times New Roman" w:hAnsi="Times New Roman" w:cs="Times New Roman" w:eastAsia="Times New Roman"/>
          <w:sz w:val="28"/>
          <w:szCs w:val="30"/>
          <w:highlight w:val="white"/>
        </w:rPr>
        <w:t xml:space="preserve">–</w:t>
      </w:r>
      <w:r>
        <w:rPr>
          <w:rFonts w:ascii="Times New Roman" w:hAnsi="Times New Roman" w:cs="Times New Roman" w:eastAsia="Times New Roman"/>
          <w:sz w:val="28"/>
          <w:highlight w:val="white"/>
        </w:rPr>
        <w:t xml:space="preserve"> Оргкомитет Конкурса)</w:t>
      </w:r>
      <w:r>
        <w:rPr>
          <w:rFonts w:ascii="Times New Roman" w:hAnsi="Times New Roman" w:cs="Times New Roman" w:eastAsia="Times New Roman"/>
          <w:sz w:val="28"/>
          <w:szCs w:val="30"/>
          <w:highlight w:val="white"/>
        </w:rPr>
        <w:t xml:space="preserve">, состав к</w:t>
      </w:r>
      <w:r>
        <w:rPr>
          <w:rFonts w:ascii="Times New Roman" w:hAnsi="Times New Roman" w:cs="Times New Roman" w:eastAsia="Times New Roman"/>
          <w:sz w:val="28"/>
          <w:szCs w:val="30"/>
          <w:highlight w:val="white"/>
        </w:rPr>
        <w:t xml:space="preserve">оторого утверждается </w:t>
      </w:r>
      <w:r>
        <w:rPr>
          <w:rFonts w:ascii="Times New Roman" w:hAnsi="Times New Roman" w:cs="Times New Roman" w:eastAsia="Times New Roman"/>
          <w:sz w:val="28"/>
          <w:szCs w:val="30"/>
          <w:highlight w:val="white"/>
        </w:rPr>
        <w:t xml:space="preserve">приказом </w:t>
      </w:r>
      <w:r>
        <w:rPr>
          <w:rFonts w:ascii="Times New Roman" w:hAnsi="Times New Roman" w:cs="Times New Roman" w:eastAsia="Times New Roman"/>
          <w:sz w:val="28"/>
          <w:szCs w:val="30"/>
          <w:highlight w:val="white"/>
        </w:rPr>
        <w:t xml:space="preserve">Росмолодежи</w:t>
      </w:r>
      <w:r>
        <w:rPr>
          <w:rFonts w:ascii="Times New Roman" w:hAnsi="Times New Roman" w:cs="Times New Roman" w:eastAsia="Times New Roman"/>
          <w:sz w:val="28"/>
          <w:szCs w:val="30"/>
          <w:highlight w:val="white"/>
        </w:rPr>
        <w:t xml:space="preserve">. Оргкомитет Конкурса состоит </w:t>
      </w:r>
      <w:r>
        <w:rPr>
          <w:rFonts w:ascii="Times New Roman" w:hAnsi="Times New Roman" w:cs="Times New Roman" w:eastAsia="Times New Roman"/>
          <w:sz w:val="28"/>
          <w:szCs w:val="30"/>
          <w:highlight w:val="white"/>
        </w:rPr>
        <w:br/>
        <w:t xml:space="preserve">из Председателя, заместителя Председателя, ответственного Секретаря </w:t>
      </w:r>
      <w:r>
        <w:rPr>
          <w:rFonts w:ascii="Times New Roman" w:hAnsi="Times New Roman" w:cs="Times New Roman" w:eastAsia="Times New Roman"/>
          <w:sz w:val="28"/>
          <w:szCs w:val="30"/>
          <w:highlight w:val="white"/>
        </w:rPr>
        <w:br/>
        <w:t xml:space="preserve">и членов Оргкомитета.</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rPr>
        <w:t xml:space="preserve">9</w:t>
      </w:r>
      <w:r>
        <w:rPr>
          <w:rFonts w:ascii="Times New Roman" w:hAnsi="Times New Roman" w:cs="Times New Roman" w:eastAsia="Times New Roman"/>
          <w:sz w:val="28"/>
          <w:szCs w:val="30"/>
          <w:highlight w:val="white"/>
        </w:rPr>
        <w:t xml:space="preserve">.2. Оргкомитет Конкурса утверждает:</w:t>
      </w:r>
      <w:r/>
    </w:p>
    <w:p>
      <w:pPr>
        <w:ind w:firstLine="567"/>
        <w:jc w:val="both"/>
        <w:spacing w:lineRule="auto" w:line="360" w:after="0"/>
        <w:rPr>
          <w:rFonts w:ascii="Times New Roman" w:hAnsi="Times New Roman" w:cs="Times New Roman" w:eastAsia="Times New Roman"/>
          <w:sz w:val="28"/>
          <w:highlight w:val="white"/>
        </w:rPr>
      </w:pPr>
      <w:r>
        <w:rPr>
          <w:rFonts w:ascii="Times New Roman" w:hAnsi="Times New Roman" w:cs="Times New Roman" w:eastAsia="Times New Roman"/>
          <w:sz w:val="28"/>
          <w:szCs w:val="30"/>
          <w:highlight w:val="white"/>
        </w:rPr>
      </w:r>
      <w:r>
        <w:rPr>
          <w:rFonts w:ascii="Times New Roman" w:hAnsi="Times New Roman" w:cs="Times New Roman" w:eastAsia="Times New Roman"/>
          <w:sz w:val="28"/>
          <w:szCs w:val="30"/>
          <w:highlight w:val="white"/>
        </w:rPr>
        <w:t xml:space="preserve">состав Экспертного совета Конкурса;</w:t>
      </w:r>
      <w:r>
        <w:rPr>
          <w:rFonts w:ascii="Times New Roman" w:hAnsi="Times New Roman" w:cs="Times New Roman" w:eastAsia="Times New Roman"/>
          <w:sz w:val="28"/>
          <w:highlight w:val="white"/>
        </w:rPr>
      </w:r>
      <w:r/>
    </w:p>
    <w:p>
      <w:pPr>
        <w:ind w:firstLine="567"/>
        <w:jc w:val="both"/>
        <w:spacing w:lineRule="auto" w:line="360" w:after="0"/>
        <w:rPr>
          <w:rFonts w:ascii="Times New Roman" w:hAnsi="Times New Roman" w:cs="Times New Roman" w:eastAsia="Times New Roman"/>
          <w:sz w:val="28"/>
          <w:highlight w:val="white"/>
        </w:rPr>
      </w:pPr>
      <w:r>
        <w:rPr>
          <w:rFonts w:ascii="Times New Roman" w:hAnsi="Times New Roman" w:cs="Times New Roman" w:eastAsia="Times New Roman"/>
          <w:sz w:val="28"/>
          <w:szCs w:val="30"/>
          <w:highlight w:val="white"/>
        </w:rPr>
        <w:t xml:space="preserve">к</w:t>
      </w:r>
      <w:r>
        <w:rPr>
          <w:rFonts w:ascii="Times New Roman" w:hAnsi="Times New Roman" w:cs="Times New Roman" w:eastAsia="Times New Roman"/>
          <w:sz w:val="28"/>
          <w:szCs w:val="30"/>
          <w:highlight w:val="white"/>
        </w:rPr>
        <w:t xml:space="preserve">ритерии и порядок оценки конкурсных испытаний Кейс-сессии, полуфинала и финала Конкурса;</w:t>
      </w:r>
      <w:r>
        <w:rPr>
          <w:rFonts w:ascii="Times New Roman" w:hAnsi="Times New Roman" w:cs="Times New Roman" w:eastAsia="Times New Roman"/>
          <w:sz w:val="28"/>
          <w:highlight w:val="white"/>
        </w:rPr>
      </w:r>
      <w:r/>
    </w:p>
    <w:p>
      <w:pPr>
        <w:ind w:firstLine="567"/>
        <w:jc w:val="both"/>
        <w:spacing w:lineRule="auto" w:line="360" w:after="0"/>
        <w:rPr>
          <w:rFonts w:ascii="Times New Roman" w:hAnsi="Times New Roman" w:cs="Times New Roman" w:eastAsia="Times New Roman"/>
          <w:sz w:val="28"/>
          <w:highlight w:val="white"/>
        </w:rPr>
      </w:pPr>
      <w:r>
        <w:rPr>
          <w:rFonts w:ascii="Times New Roman" w:hAnsi="Times New Roman" w:cs="Times New Roman" w:eastAsia="Times New Roman"/>
          <w:sz w:val="28"/>
          <w:szCs w:val="30"/>
          <w:highlight w:val="white"/>
        </w:rPr>
      </w:r>
      <w:r>
        <w:rPr>
          <w:rFonts w:ascii="Times New Roman" w:hAnsi="Times New Roman" w:cs="Times New Roman" w:eastAsia="Times New Roman"/>
          <w:sz w:val="28"/>
          <w:szCs w:val="30"/>
          <w:highlight w:val="white"/>
        </w:rPr>
        <w:t xml:space="preserve">список участников, прошедших в финал Конкурса;</w:t>
      </w:r>
      <w:r>
        <w:rPr>
          <w:rFonts w:ascii="Times New Roman" w:hAnsi="Times New Roman" w:cs="Times New Roman" w:eastAsia="Times New Roman"/>
          <w:sz w:val="28"/>
          <w:highlight w:val="white"/>
        </w:rPr>
      </w:r>
      <w:r/>
    </w:p>
    <w:p>
      <w:pPr>
        <w:ind w:firstLine="567"/>
        <w:jc w:val="both"/>
        <w:spacing w:lineRule="auto" w:line="360" w:after="0"/>
        <w:rPr>
          <w:rFonts w:ascii="Times New Roman" w:hAnsi="Times New Roman" w:cs="Times New Roman" w:eastAsia="Times New Roman"/>
          <w:sz w:val="28"/>
          <w:highlight w:val="white"/>
        </w:rPr>
      </w:pPr>
      <w:r>
        <w:rPr>
          <w:rFonts w:ascii="Times New Roman" w:hAnsi="Times New Roman" w:cs="Times New Roman" w:eastAsia="Times New Roman"/>
          <w:sz w:val="28"/>
          <w:szCs w:val="30"/>
          <w:highlight w:val="white"/>
        </w:rPr>
      </w:r>
      <w:r>
        <w:rPr>
          <w:rFonts w:ascii="Times New Roman" w:hAnsi="Times New Roman" w:cs="Times New Roman" w:eastAsia="Times New Roman"/>
          <w:sz w:val="28"/>
          <w:szCs w:val="30"/>
          <w:highlight w:val="white"/>
        </w:rPr>
        <w:t xml:space="preserve">и</w:t>
      </w:r>
      <w:r>
        <w:rPr>
          <w:rFonts w:ascii="Times New Roman" w:hAnsi="Times New Roman" w:cs="Times New Roman" w:eastAsia="Times New Roman"/>
          <w:sz w:val="28"/>
          <w:szCs w:val="30"/>
          <w:highlight w:val="white"/>
        </w:rPr>
        <w:t xml:space="preserve">тоги Конкурса.</w:t>
      </w:r>
      <w:r>
        <w:rPr>
          <w:rFonts w:ascii="Times New Roman" w:hAnsi="Times New Roman" w:cs="Times New Roman" w:eastAsia="Times New Roman"/>
          <w:sz w:val="28"/>
          <w:highlight w:val="white"/>
        </w:rPr>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szCs w:val="30"/>
        </w:rPr>
        <w:t xml:space="preserve">9</w:t>
      </w:r>
      <w:r>
        <w:rPr>
          <w:rFonts w:ascii="Times New Roman" w:hAnsi="Times New Roman" w:cs="Times New Roman" w:eastAsia="Times New Roman"/>
          <w:sz w:val="28"/>
          <w:szCs w:val="30"/>
          <w:highlight w:val="white"/>
        </w:rPr>
        <w:t xml:space="preserve">.3. Заседания Оргкомитета Конкурса являются правомочными, если </w:t>
      </w:r>
      <w:r>
        <w:rPr>
          <w:rFonts w:ascii="Times New Roman" w:hAnsi="Times New Roman" w:cs="Times New Roman" w:eastAsia="Times New Roman"/>
          <w:sz w:val="28"/>
          <w:szCs w:val="30"/>
          <w:highlight w:val="white"/>
        </w:rPr>
        <w:br/>
        <w:t xml:space="preserve">в них принимают участие не менее 50 (пятидесяти) п</w:t>
      </w:r>
      <w:r>
        <w:rPr>
          <w:rFonts w:ascii="Times New Roman" w:hAnsi="Times New Roman" w:cs="Times New Roman" w:eastAsia="Times New Roman"/>
          <w:sz w:val="28"/>
          <w:szCs w:val="30"/>
          <w:highlight w:val="white"/>
        </w:rPr>
        <w:t xml:space="preserve">роцентов от общего числа членов Оргкомитета Конкурса. Решение Оргкомитета Конкурса считается принятым, если за него проголосовало не менее половины от числа присутствующих на заседании членов Оргкомитета Конкурса. Принятые решения оформляются протоколом, к</w:t>
      </w:r>
      <w:r>
        <w:rPr>
          <w:rFonts w:ascii="Times New Roman" w:hAnsi="Times New Roman" w:cs="Times New Roman" w:eastAsia="Times New Roman"/>
          <w:sz w:val="28"/>
          <w:szCs w:val="30"/>
          <w:highlight w:val="white"/>
        </w:rPr>
        <w:t xml:space="preserve">оторый подписывается Председателем, а в его отсутствие – заместителем Председателя, либо ответственным Секретарем Оргкомитета Конкурса.</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szCs w:val="30"/>
        </w:rPr>
        <w:t xml:space="preserve">9</w:t>
      </w:r>
      <w:r>
        <w:rPr>
          <w:rFonts w:ascii="Times New Roman" w:hAnsi="Times New Roman" w:cs="Times New Roman" w:eastAsia="Times New Roman"/>
          <w:sz w:val="28"/>
          <w:szCs w:val="30"/>
          <w:highlight w:val="white"/>
        </w:rPr>
        <w:t xml:space="preserve">.4. Оргкомитет Конкурса информирует органы исполнительной власти субъектов Российской Федерации, реализующие государств</w:t>
      </w:r>
      <w:r>
        <w:rPr>
          <w:rFonts w:ascii="Times New Roman" w:hAnsi="Times New Roman" w:cs="Times New Roman" w:eastAsia="Times New Roman"/>
          <w:sz w:val="28"/>
          <w:szCs w:val="30"/>
          <w:highlight w:val="white"/>
        </w:rPr>
        <w:t xml:space="preserve">енную молодежную политику, а также органы исполнительной власти субъектов Российской Федерации, осуществляющие управление в сфере образования, </w:t>
      </w:r>
      <w:r>
        <w:rPr>
          <w:rFonts w:ascii="Times New Roman" w:hAnsi="Times New Roman" w:cs="Times New Roman" w:eastAsia="Times New Roman"/>
          <w:sz w:val="28"/>
          <w:szCs w:val="30"/>
          <w:highlight w:val="white"/>
        </w:rPr>
        <w:br/>
        <w:t xml:space="preserve">о сроках и деталях проведения Конкурса, а также об изменениях в структуре Конкурса. </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rPr>
        <w:t xml:space="preserve">9</w:t>
      </w:r>
      <w:r>
        <w:rPr>
          <w:rFonts w:ascii="Times New Roman" w:hAnsi="Times New Roman" w:cs="Times New Roman" w:eastAsia="Times New Roman"/>
          <w:sz w:val="28"/>
          <w:szCs w:val="30"/>
          <w:highlight w:val="white"/>
        </w:rPr>
        <w:t xml:space="preserve">.5. Для оценки конкурсных </w:t>
      </w:r>
      <w:r>
        <w:rPr>
          <w:rFonts w:ascii="Times New Roman" w:hAnsi="Times New Roman" w:cs="Times New Roman" w:eastAsia="Times New Roman"/>
          <w:sz w:val="28"/>
          <w:szCs w:val="30"/>
          <w:highlight w:val="white"/>
        </w:rPr>
        <w:t xml:space="preserve">испытаний в рамках полуфинала и финала Конкурса создается Экспертный совет Конкурса. Экспертный совет Конкурса состоит из Председателя, заместителя Председателя </w:t>
      </w:r>
      <w:r>
        <w:rPr>
          <w:rFonts w:ascii="Times New Roman" w:hAnsi="Times New Roman" w:cs="Times New Roman" w:eastAsia="Times New Roman"/>
          <w:sz w:val="28"/>
          <w:szCs w:val="30"/>
          <w:highlight w:val="white"/>
        </w:rPr>
        <w:br/>
        <w:t xml:space="preserve">и членов Экспертного совета. В состав Экспертного совета Конкурса могут входить:</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highlight w:val="white"/>
        </w:rPr>
      </w:r>
      <w:r>
        <w:rPr>
          <w:rFonts w:ascii="Times New Roman" w:hAnsi="Times New Roman" w:cs="Times New Roman" w:eastAsia="Times New Roman"/>
          <w:sz w:val="28"/>
          <w:szCs w:val="30"/>
          <w:highlight w:val="white"/>
        </w:rPr>
        <w:t xml:space="preserve">пр</w:t>
      </w:r>
      <w:r>
        <w:rPr>
          <w:rFonts w:ascii="Times New Roman" w:hAnsi="Times New Roman" w:cs="Times New Roman" w:eastAsia="Times New Roman"/>
          <w:sz w:val="28"/>
          <w:szCs w:val="30"/>
          <w:highlight w:val="white"/>
        </w:rPr>
        <w:t xml:space="preserve">едставители федеральных органов исполнительной власти;</w:t>
      </w:r>
      <w:r>
        <w:rPr>
          <w:rFonts w:ascii="Times New Roman" w:hAnsi="Times New Roman" w:cs="Times New Roman" w:eastAsia="Times New Roman"/>
          <w:sz w:val="28"/>
          <w:highlight w:val="white"/>
        </w:rPr>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highlight w:val="white"/>
        </w:rPr>
      </w:r>
      <w:r>
        <w:rPr>
          <w:rFonts w:ascii="Times New Roman" w:hAnsi="Times New Roman" w:cs="Times New Roman" w:eastAsia="Times New Roman"/>
          <w:sz w:val="28"/>
          <w:szCs w:val="30"/>
          <w:highlight w:val="white"/>
        </w:rPr>
        <w:t xml:space="preserve">представители федеральных органов законодательной власти;</w:t>
      </w:r>
      <w:r>
        <w:rPr>
          <w:rFonts w:ascii="Times New Roman" w:hAnsi="Times New Roman" w:cs="Times New Roman" w:eastAsia="Times New Roman"/>
          <w:sz w:val="28"/>
          <w:highlight w:val="white"/>
        </w:rPr>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highlight w:val="white"/>
        </w:rPr>
      </w:r>
      <w:r>
        <w:rPr>
          <w:rFonts w:ascii="Times New Roman" w:hAnsi="Times New Roman" w:cs="Times New Roman" w:eastAsia="Times New Roman"/>
          <w:sz w:val="28"/>
          <w:szCs w:val="30"/>
          <w:highlight w:val="white"/>
        </w:rPr>
        <w:t xml:space="preserve">представители некоммерческих организаций;</w:t>
      </w:r>
      <w:r>
        <w:rPr>
          <w:rFonts w:ascii="Times New Roman" w:hAnsi="Times New Roman" w:cs="Times New Roman" w:eastAsia="Times New Roman"/>
          <w:sz w:val="28"/>
          <w:highlight w:val="white"/>
        </w:rPr>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highlight w:val="white"/>
        </w:rPr>
      </w:r>
      <w:r>
        <w:rPr>
          <w:rFonts w:ascii="Times New Roman" w:hAnsi="Times New Roman" w:cs="Times New Roman" w:eastAsia="Times New Roman"/>
          <w:sz w:val="28"/>
          <w:szCs w:val="30"/>
          <w:highlight w:val="white"/>
        </w:rPr>
        <w:t xml:space="preserve">представители высших учебных заведений;</w:t>
      </w:r>
      <w:r>
        <w:rPr>
          <w:rFonts w:ascii="Times New Roman" w:hAnsi="Times New Roman" w:cs="Times New Roman" w:eastAsia="Times New Roman"/>
          <w:sz w:val="28"/>
          <w:highlight w:val="white"/>
        </w:rPr>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highlight w:val="white"/>
        </w:rPr>
      </w:r>
      <w:r>
        <w:rPr>
          <w:rFonts w:ascii="Times New Roman" w:hAnsi="Times New Roman" w:cs="Times New Roman" w:eastAsia="Times New Roman"/>
          <w:sz w:val="28"/>
          <w:szCs w:val="30"/>
          <w:highlight w:val="white"/>
        </w:rPr>
        <w:t xml:space="preserve">представители Общественного</w:t>
      </w:r>
      <w:r>
        <w:rPr>
          <w:rFonts w:ascii="Times New Roman" w:hAnsi="Times New Roman" w:cs="Times New Roman" w:eastAsia="Times New Roman"/>
          <w:sz w:val="28"/>
          <w:szCs w:val="30"/>
          <w:highlight w:val="white"/>
        </w:rPr>
        <w:t xml:space="preserve"> </w:t>
      </w:r>
      <w:r>
        <w:rPr>
          <w:rFonts w:ascii="Times New Roman" w:hAnsi="Times New Roman" w:cs="Times New Roman" w:eastAsia="Times New Roman"/>
          <w:sz w:val="28"/>
          <w:szCs w:val="30"/>
          <w:highlight w:val="white"/>
        </w:rPr>
        <w:t xml:space="preserve">совета при Федеральном агентс</w:t>
      </w:r>
      <w:r>
        <w:rPr>
          <w:rFonts w:ascii="Times New Roman" w:hAnsi="Times New Roman" w:cs="Times New Roman" w:eastAsia="Times New Roman"/>
          <w:sz w:val="28"/>
          <w:szCs w:val="30"/>
          <w:highlight w:val="white"/>
        </w:rPr>
        <w:t xml:space="preserve">тве </w:t>
        <w:br/>
      </w:r>
      <w:r>
        <w:rPr>
          <w:rFonts w:ascii="Times New Roman" w:hAnsi="Times New Roman" w:cs="Times New Roman" w:eastAsia="Times New Roman"/>
          <w:sz w:val="28"/>
          <w:szCs w:val="30"/>
          <w:highlight w:val="white"/>
        </w:rPr>
        <w:t xml:space="preserve">по делам молодежи.</w:t>
      </w:r>
      <w:r>
        <w:rPr>
          <w:rFonts w:ascii="Times New Roman" w:hAnsi="Times New Roman" w:cs="Times New Roman" w:eastAsia="Times New Roman"/>
          <w:sz w:val="28"/>
          <w:highlight w:val="white"/>
        </w:rPr>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szCs w:val="30"/>
        </w:rPr>
        <w:t xml:space="preserve">9</w:t>
      </w:r>
      <w:r>
        <w:rPr>
          <w:rFonts w:ascii="Times New Roman" w:hAnsi="Times New Roman" w:cs="Times New Roman" w:eastAsia="Times New Roman"/>
          <w:sz w:val="28"/>
          <w:szCs w:val="30"/>
          <w:highlight w:val="white"/>
        </w:rPr>
        <w:t xml:space="preserve">.6. Заседания Экспертного совета являются правомочными, если в них принимают участие не менее 50 (пятидесяти) процентов от общего числа членов Экспертного совета. Решение Экспертного совета Конкурса считается принятым, если за него</w:t>
      </w:r>
      <w:r>
        <w:rPr>
          <w:rFonts w:ascii="Times New Roman" w:hAnsi="Times New Roman" w:cs="Times New Roman" w:eastAsia="Times New Roman"/>
          <w:sz w:val="28"/>
          <w:szCs w:val="30"/>
          <w:highlight w:val="white"/>
        </w:rPr>
        <w:t xml:space="preserve"> проголосовало не менее половины от числа присутствующих на заседании членов Экспертного совета. Решения Экспертного совета оформляются протоколом, который подписывается Председателем Экспертного совета Конкурса, а в его отсутствие – заместителем Председат</w:t>
      </w:r>
      <w:r>
        <w:rPr>
          <w:rFonts w:ascii="Times New Roman" w:hAnsi="Times New Roman" w:cs="Times New Roman" w:eastAsia="Times New Roman"/>
          <w:sz w:val="28"/>
          <w:szCs w:val="30"/>
          <w:highlight w:val="white"/>
        </w:rPr>
        <w:t xml:space="preserve">еля.</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rPr>
        <w:t xml:space="preserve">9</w:t>
      </w:r>
      <w:r>
        <w:rPr>
          <w:rFonts w:ascii="Times New Roman" w:hAnsi="Times New Roman" w:cs="Times New Roman" w:eastAsia="Times New Roman"/>
          <w:sz w:val="28"/>
          <w:szCs w:val="30"/>
          <w:highlight w:val="white"/>
        </w:rPr>
        <w:t xml:space="preserve">.7. Экспертный совет Конкурса:</w:t>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highlight w:val="white"/>
        </w:rPr>
      </w:r>
      <w:r>
        <w:rPr>
          <w:rFonts w:ascii="Times New Roman" w:hAnsi="Times New Roman" w:cs="Times New Roman" w:eastAsia="Times New Roman"/>
          <w:sz w:val="28"/>
          <w:szCs w:val="30"/>
          <w:highlight w:val="white"/>
        </w:rPr>
        <w:t xml:space="preserve">проводит оценку конкурсных испытаний в рамках Кейс-сессии Конкурса;</w:t>
      </w:r>
      <w:r>
        <w:rPr>
          <w:rFonts w:ascii="Times New Roman" w:hAnsi="Times New Roman" w:cs="Times New Roman" w:eastAsia="Times New Roman"/>
          <w:sz w:val="28"/>
          <w:highlight w:val="white"/>
        </w:rPr>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highlight w:val="white"/>
        </w:rPr>
      </w:r>
      <w:r>
        <w:rPr>
          <w:rFonts w:ascii="Times New Roman" w:hAnsi="Times New Roman" w:cs="Times New Roman" w:eastAsia="Times New Roman"/>
          <w:sz w:val="28"/>
          <w:szCs w:val="30"/>
          <w:highlight w:val="white"/>
        </w:rPr>
        <w:t xml:space="preserve">проводит оценку конкурсных испытаний, представленных </w:t>
      </w:r>
      <w:r>
        <w:rPr>
          <w:rFonts w:ascii="Times New Roman" w:hAnsi="Times New Roman" w:cs="Times New Roman" w:eastAsia="Times New Roman"/>
          <w:sz w:val="28"/>
          <w:szCs w:val="30"/>
          <w:highlight w:val="white"/>
        </w:rPr>
        <w:br/>
        <w:t xml:space="preserve">на полуфинале Конкурса, и направляет для утверждения Оргкомитетом Конкурса список участников, прошедших в финал Конкурса;</w:t>
      </w:r>
      <w:r>
        <w:rPr>
          <w:rFonts w:ascii="Times New Roman" w:hAnsi="Times New Roman" w:cs="Times New Roman" w:eastAsia="Times New Roman"/>
          <w:sz w:val="28"/>
          <w:highlight w:val="white"/>
        </w:rPr>
      </w:r>
      <w:r/>
    </w:p>
    <w:p>
      <w:pPr>
        <w:ind w:firstLine="567"/>
        <w:jc w:val="both"/>
        <w:spacing w:lineRule="auto" w:line="360" w:after="0"/>
        <w:rPr>
          <w:rFonts w:ascii="Times New Roman" w:hAnsi="Times New Roman" w:cs="Times New Roman" w:eastAsia="Times New Roman"/>
          <w:sz w:val="28"/>
          <w:szCs w:val="30"/>
          <w:highlight w:val="white"/>
        </w:rPr>
      </w:pPr>
      <w:r>
        <w:rPr>
          <w:rFonts w:ascii="Times New Roman" w:hAnsi="Times New Roman" w:cs="Times New Roman" w:eastAsia="Times New Roman"/>
          <w:sz w:val="28"/>
          <w:szCs w:val="30"/>
          <w:highlight w:val="white"/>
        </w:rPr>
      </w:r>
      <w:r>
        <w:rPr>
          <w:rFonts w:ascii="Times New Roman" w:hAnsi="Times New Roman" w:cs="Times New Roman" w:eastAsia="Times New Roman"/>
          <w:sz w:val="28"/>
          <w:szCs w:val="30"/>
          <w:highlight w:val="white"/>
        </w:rPr>
        <w:t xml:space="preserve">оценивает участников в конкурсных испытаниях финала Конкурса </w:t>
      </w:r>
      <w:r>
        <w:rPr>
          <w:rFonts w:ascii="Times New Roman" w:hAnsi="Times New Roman" w:cs="Times New Roman" w:eastAsia="Times New Roman"/>
          <w:sz w:val="28"/>
          <w:szCs w:val="30"/>
          <w:highlight w:val="white"/>
        </w:rPr>
        <w:br/>
        <w:t xml:space="preserve">и направляет для утверждения Оргкомитетом Конкурса список победителей и призеров по каждому конкурсному направлению.</w:t>
      </w:r>
      <w:r>
        <w:rPr>
          <w:rFonts w:ascii="Times New Roman" w:hAnsi="Times New Roman" w:cs="Times New Roman" w:eastAsia="Times New Roman"/>
          <w:sz w:val="28"/>
          <w:highlight w:val="white"/>
        </w:rPr>
      </w:r>
      <w:r/>
    </w:p>
    <w:p>
      <w:pPr>
        <w:ind w:firstLine="567"/>
        <w:jc w:val="both"/>
        <w:spacing w:lineRule="auto" w:line="360" w:after="0"/>
        <w:rPr>
          <w:rFonts w:ascii="Times New Roman" w:hAnsi="Times New Roman" w:cs="Times New Roman" w:eastAsia="Times New Roman"/>
          <w:highlight w:val="none"/>
        </w:rPr>
      </w:pPr>
      <w:r>
        <w:rPr>
          <w:rFonts w:ascii="Times New Roman" w:hAnsi="Times New Roman" w:cs="Times New Roman" w:eastAsia="Times New Roman"/>
          <w:sz w:val="28"/>
          <w:szCs w:val="30"/>
          <w:highlight w:val="none"/>
        </w:rPr>
        <w:t xml:space="preserve">9.8. В случае равного количества баллов, набранных участниками </w:t>
      </w:r>
      <w:r>
        <w:rPr>
          <w:rFonts w:ascii="Times New Roman" w:hAnsi="Times New Roman" w:cs="Times New Roman" w:eastAsia="Times New Roman"/>
          <w:sz w:val="28"/>
          <w:szCs w:val="30"/>
          <w:highlight w:val="none"/>
        </w:rPr>
        <w:br/>
        <w:t xml:space="preserve">в рамках полуфинала и финала Конкурса, решающий голос при определении победителя имеет Председатель Экспертного совета.</w:t>
      </w:r>
      <w:r>
        <w:rPr>
          <w:highlight w:val="none"/>
        </w:rPr>
      </w:r>
      <w:r/>
    </w:p>
    <w:p>
      <w:pPr>
        <w:ind w:firstLine="567"/>
        <w:jc w:val="center"/>
        <w:spacing w:lineRule="auto" w:line="360" w:after="113"/>
        <w:rPr>
          <w:rFonts w:ascii="Times New Roman" w:hAnsi="Times New Roman" w:cs="Times New Roman" w:eastAsia="Times New Roman"/>
          <w:b/>
          <w:sz w:val="28"/>
          <w:szCs w:val="30"/>
        </w:rPr>
      </w:pPr>
      <w:r>
        <w:rPr>
          <w:rFonts w:ascii="Times New Roman" w:hAnsi="Times New Roman" w:cs="Times New Roman" w:eastAsia="Times New Roman"/>
          <w:b/>
          <w:sz w:val="28"/>
          <w:szCs w:val="30"/>
        </w:rPr>
      </w:r>
      <w:r/>
    </w:p>
    <w:p>
      <w:pPr>
        <w:ind w:firstLine="567"/>
        <w:jc w:val="center"/>
        <w:spacing w:lineRule="auto" w:line="360" w:after="113"/>
        <w:rPr>
          <w:rFonts w:ascii="Times New Roman" w:hAnsi="Times New Roman" w:cs="Times New Roman" w:eastAsia="Times New Roman"/>
          <w:b/>
          <w:sz w:val="28"/>
          <w:szCs w:val="30"/>
          <w:highlight w:val="white"/>
        </w:rPr>
      </w:pPr>
      <w:r>
        <w:rPr>
          <w:rFonts w:ascii="Times New Roman" w:hAnsi="Times New Roman" w:cs="Times New Roman" w:eastAsia="Times New Roman"/>
          <w:b/>
          <w:sz w:val="28"/>
          <w:szCs w:val="30"/>
        </w:rPr>
        <w:t xml:space="preserve">10</w:t>
      </w:r>
      <w:r>
        <w:rPr>
          <w:rFonts w:ascii="Times New Roman" w:hAnsi="Times New Roman" w:cs="Times New Roman" w:eastAsia="Times New Roman"/>
          <w:b/>
          <w:sz w:val="28"/>
          <w:szCs w:val="30"/>
          <w:highlight w:val="white"/>
        </w:rPr>
        <w:t xml:space="preserve">. Фина</w:t>
      </w:r>
      <w:r>
        <w:rPr>
          <w:rFonts w:ascii="Times New Roman" w:hAnsi="Times New Roman" w:cs="Times New Roman" w:eastAsia="Times New Roman"/>
          <w:b/>
          <w:sz w:val="28"/>
          <w:szCs w:val="30"/>
          <w:highlight w:val="white"/>
        </w:rPr>
        <w:t xml:space="preserve">нсирование</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szCs w:val="30"/>
        </w:rPr>
        <w:t xml:space="preserve">10</w:t>
      </w:r>
      <w:r>
        <w:rPr>
          <w:rFonts w:ascii="Times New Roman" w:hAnsi="Times New Roman" w:cs="Times New Roman" w:eastAsia="Times New Roman"/>
          <w:sz w:val="28"/>
          <w:szCs w:val="30"/>
          <w:highlight w:val="white"/>
        </w:rPr>
        <w:t xml:space="preserve">.1. Расходы, связанные с обеспечением питания и проживания участников финала Конкурса, организацией и программой испытаний Конкурса, а также с обеспечением </w:t>
      </w:r>
      <w:r>
        <w:rPr>
          <w:rFonts w:ascii="Times New Roman" w:hAnsi="Times New Roman" w:cs="Times New Roman" w:eastAsia="Times New Roman"/>
          <w:sz w:val="28"/>
          <w:szCs w:val="30"/>
          <w:highlight w:val="white"/>
        </w:rPr>
        <w:t xml:space="preserve">брендированной</w:t>
      </w:r>
      <w:r>
        <w:rPr>
          <w:rFonts w:ascii="Times New Roman" w:hAnsi="Times New Roman" w:cs="Times New Roman" w:eastAsia="Times New Roman"/>
          <w:sz w:val="28"/>
          <w:szCs w:val="30"/>
          <w:highlight w:val="white"/>
        </w:rPr>
        <w:t xml:space="preserve"> сувенирной продукцией, осуществляются за счет средств Федерального агентства по делам молодежи.</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szCs w:val="30"/>
        </w:rPr>
        <w:t xml:space="preserve">10</w:t>
      </w:r>
      <w:r>
        <w:rPr>
          <w:rFonts w:ascii="Times New Roman" w:hAnsi="Times New Roman" w:cs="Times New Roman" w:eastAsia="Times New Roman"/>
          <w:sz w:val="28"/>
          <w:szCs w:val="30"/>
          <w:highlight w:val="white"/>
        </w:rPr>
        <w:t xml:space="preserve">.2. Транспортные расходы, связанные с проездом на финал Конкурса </w:t>
      </w:r>
      <w:r>
        <w:rPr>
          <w:rFonts w:ascii="Times New Roman" w:hAnsi="Times New Roman" w:cs="Times New Roman" w:eastAsia="Times New Roman"/>
          <w:sz w:val="28"/>
          <w:szCs w:val="30"/>
          <w:highlight w:val="white"/>
        </w:rPr>
        <w:br/>
        <w:t xml:space="preserve">и обратно, участники несут самостоятельно, либо осуществляются за счет организаций, направи</w:t>
      </w:r>
      <w:r>
        <w:rPr>
          <w:rFonts w:ascii="Times New Roman" w:hAnsi="Times New Roman" w:cs="Times New Roman" w:eastAsia="Times New Roman"/>
          <w:sz w:val="28"/>
          <w:szCs w:val="30"/>
          <w:highlight w:val="white"/>
        </w:rPr>
        <w:t xml:space="preserve">вших участников на финал Конкурса.</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szCs w:val="30"/>
          <w:shd w:val="clear" w:fill="FFFFFF" w:color="FFFFFF" w:themeFill="background1"/>
        </w:rPr>
        <w:t xml:space="preserve">10</w:t>
      </w:r>
      <w:r>
        <w:rPr>
          <w:rFonts w:ascii="Times New Roman" w:hAnsi="Times New Roman" w:cs="Times New Roman" w:eastAsia="Times New Roman"/>
          <w:sz w:val="28"/>
          <w:szCs w:val="30"/>
          <w:highlight w:val="white"/>
          <w:shd w:val="clear" w:fill="FFFFFF" w:color="FFFFFF" w:themeFill="background1"/>
        </w:rPr>
        <w:t xml:space="preserve">.3. Д</w:t>
      </w:r>
      <w:r>
        <w:rPr>
          <w:rFonts w:ascii="Times New Roman" w:hAnsi="Times New Roman" w:cs="Times New Roman" w:eastAsia="Times New Roman"/>
          <w:sz w:val="28"/>
          <w:szCs w:val="30"/>
          <w:highlight w:val="white"/>
        </w:rPr>
        <w:t xml:space="preserve">ля проведения финала Конкурса могут быть привлечены средства субъекта Российской Федерации, в котором будет проводиться данный этап.</w:t>
      </w:r>
      <w:r/>
    </w:p>
    <w:p>
      <w:pPr>
        <w:rPr>
          <w:rFonts w:ascii="Times New Roman" w:hAnsi="Times New Roman" w:cs="Times New Roman" w:eastAsia="Times New Roman"/>
          <w:b/>
          <w:sz w:val="28"/>
          <w:szCs w:val="30"/>
          <w:highlight w:val="white"/>
        </w:rPr>
      </w:pPr>
      <w:r>
        <w:rPr>
          <w:rFonts w:ascii="Times New Roman" w:hAnsi="Times New Roman" w:cs="Times New Roman" w:eastAsia="Times New Roman"/>
          <w:b/>
          <w:sz w:val="28"/>
          <w:szCs w:val="30"/>
          <w:highlight w:val="white"/>
        </w:rPr>
      </w:r>
      <w:r/>
    </w:p>
    <w:p>
      <w:pPr>
        <w:ind w:firstLine="567"/>
        <w:jc w:val="center"/>
        <w:spacing w:lineRule="auto" w:line="360" w:after="113"/>
        <w:rPr>
          <w:rFonts w:ascii="Times New Roman" w:hAnsi="Times New Roman" w:cs="Times New Roman" w:eastAsia="Times New Roman"/>
          <w:b/>
          <w:sz w:val="28"/>
          <w:szCs w:val="30"/>
          <w:highlight w:val="white"/>
        </w:rPr>
      </w:pPr>
      <w:r>
        <w:rPr>
          <w:rFonts w:ascii="Times New Roman" w:hAnsi="Times New Roman" w:cs="Times New Roman" w:eastAsia="Times New Roman"/>
          <w:b/>
          <w:sz w:val="28"/>
          <w:szCs w:val="30"/>
        </w:rPr>
        <w:t xml:space="preserve">11</w:t>
      </w:r>
      <w:r>
        <w:rPr>
          <w:rFonts w:ascii="Times New Roman" w:hAnsi="Times New Roman" w:cs="Times New Roman" w:eastAsia="Times New Roman"/>
          <w:b/>
          <w:sz w:val="28"/>
          <w:szCs w:val="30"/>
          <w:highlight w:val="white"/>
        </w:rPr>
        <w:t xml:space="preserve">. Заключительные положения</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szCs w:val="30"/>
        </w:rPr>
        <w:t xml:space="preserve">11</w:t>
      </w:r>
      <w:r>
        <w:rPr>
          <w:rFonts w:ascii="Times New Roman" w:hAnsi="Times New Roman" w:cs="Times New Roman" w:eastAsia="Times New Roman"/>
          <w:sz w:val="28"/>
          <w:szCs w:val="30"/>
          <w:highlight w:val="white"/>
        </w:rPr>
        <w:t xml:space="preserve">.1 Информация о мероприятиях Конкурса, о порядке подачи и приема за</w:t>
      </w:r>
      <w:r>
        <w:rPr>
          <w:rFonts w:ascii="Times New Roman" w:hAnsi="Times New Roman" w:cs="Times New Roman" w:eastAsia="Times New Roman"/>
          <w:sz w:val="28"/>
          <w:szCs w:val="30"/>
          <w:highlight w:val="white"/>
        </w:rPr>
        <w:t xml:space="preserve">явок для участия в Конкурсе размещается на официальных информационных ресурсах Конкурса (официальных сайтах организаторов </w:t>
      </w:r>
      <w:r>
        <w:rPr>
          <w:rFonts w:ascii="Times New Roman" w:hAnsi="Times New Roman" w:cs="Times New Roman" w:eastAsia="Times New Roman"/>
          <w:sz w:val="28"/>
          <w:szCs w:val="30"/>
          <w:highlight w:val="white"/>
        </w:rPr>
        <w:br/>
        <w:t xml:space="preserve">и в социальных сетях на страницах Конкурса (</w:t>
      </w:r>
      <w:r>
        <w:rPr>
          <w:rFonts w:ascii="Times New Roman" w:hAnsi="Times New Roman" w:cs="Times New Roman" w:eastAsia="Times New Roman"/>
          <w:sz w:val="28"/>
          <w:szCs w:val="30"/>
          <w:highlight w:val="white"/>
          <w:lang w:val="en-US"/>
        </w:rPr>
        <w:t xml:space="preserve">f</w:t>
      </w:r>
      <w:r>
        <w:rPr>
          <w:rFonts w:ascii="Times New Roman" w:hAnsi="Times New Roman" w:cs="Times New Roman" w:eastAsia="Times New Roman"/>
          <w:sz w:val="28"/>
          <w:szCs w:val="30"/>
          <w:highlight w:val="white"/>
        </w:rPr>
        <w:t xml:space="preserve">adm.gov.ru</w:t>
      </w:r>
      <w:r>
        <w:rPr>
          <w:rFonts w:ascii="Times New Roman" w:hAnsi="Times New Roman" w:cs="Times New Roman" w:eastAsia="Times New Roman"/>
          <w:sz w:val="28"/>
          <w:szCs w:val="30"/>
          <w:highlight w:val="white"/>
        </w:rPr>
        <w:t xml:space="preserve">/, vk.com/konkurslider)).</w:t>
      </w:r>
      <w:r/>
    </w:p>
    <w:p>
      <w:pPr>
        <w:ind w:firstLine="567"/>
        <w:jc w:val="both"/>
        <w:spacing w:lineRule="auto" w:line="360" w:after="0"/>
        <w:rPr>
          <w:rFonts w:ascii="Times New Roman" w:hAnsi="Times New Roman" w:cs="Times New Roman" w:eastAsia="Times New Roman"/>
          <w:highlight w:val="white"/>
        </w:rPr>
      </w:pPr>
      <w:r>
        <w:rPr>
          <w:rFonts w:ascii="Times New Roman" w:hAnsi="Times New Roman" w:cs="Times New Roman" w:eastAsia="Times New Roman"/>
          <w:sz w:val="28"/>
          <w:szCs w:val="30"/>
        </w:rPr>
        <w:t xml:space="preserve">11</w:t>
      </w:r>
      <w:r>
        <w:rPr>
          <w:rFonts w:ascii="Times New Roman" w:hAnsi="Times New Roman" w:cs="Times New Roman" w:eastAsia="Times New Roman"/>
          <w:sz w:val="28"/>
          <w:szCs w:val="30"/>
          <w:highlight w:val="white"/>
        </w:rPr>
        <w:t xml:space="preserve">.2. Контактная информация: тел.: (495) 668-80-0</w:t>
      </w:r>
      <w:r>
        <w:rPr>
          <w:rFonts w:ascii="Times New Roman" w:hAnsi="Times New Roman" w:cs="Times New Roman" w:eastAsia="Times New Roman"/>
          <w:sz w:val="28"/>
          <w:szCs w:val="30"/>
          <w:highlight w:val="white"/>
        </w:rPr>
        <w:t xml:space="preserve">8 (</w:t>
      </w:r>
      <w:r>
        <w:rPr>
          <w:rFonts w:ascii="Times New Roman" w:hAnsi="Times New Roman" w:cs="Times New Roman" w:eastAsia="Times New Roman"/>
          <w:sz w:val="28"/>
          <w:szCs w:val="30"/>
          <w:highlight w:val="white"/>
        </w:rPr>
        <w:t xml:space="preserve">доб</w:t>
      </w:r>
      <w:r>
        <w:rPr>
          <w:rFonts w:ascii="Times New Roman" w:hAnsi="Times New Roman" w:cs="Times New Roman" w:eastAsia="Times New Roman"/>
          <w:sz w:val="28"/>
          <w:szCs w:val="30"/>
          <w:highlight w:val="white"/>
        </w:rPr>
        <w:t xml:space="preserve">. 1704), </w:t>
      </w:r>
      <w:r>
        <w:rPr>
          <w:rFonts w:ascii="Times New Roman" w:hAnsi="Times New Roman" w:cs="Times New Roman" w:eastAsia="Times New Roman"/>
          <w:sz w:val="28"/>
          <w:szCs w:val="30"/>
          <w:highlight w:val="white"/>
        </w:rPr>
        <w:br/>
      </w:r>
      <w:r>
        <w:rPr>
          <w:rFonts w:ascii="Times New Roman" w:hAnsi="Times New Roman" w:cs="Times New Roman" w:eastAsia="Times New Roman"/>
          <w:sz w:val="28"/>
          <w:szCs w:val="30"/>
          <w:highlight w:val="white"/>
        </w:rPr>
        <w:t xml:space="preserve">эл</w:t>
      </w:r>
      <w:r>
        <w:rPr>
          <w:rFonts w:ascii="Times New Roman" w:hAnsi="Times New Roman" w:cs="Times New Roman" w:eastAsia="Times New Roman"/>
          <w:sz w:val="28"/>
          <w:szCs w:val="30"/>
          <w:highlight w:val="white"/>
        </w:rPr>
        <w:t xml:space="preserve">. почта: </w:t>
      </w:r>
      <w:hyperlink r:id="rId15" w:tooltip="mailto:lider21veka@rdcentr.ru" w:history="1">
        <w:r>
          <w:rPr>
            <w:rFonts w:ascii="Times New Roman" w:hAnsi="Times New Roman" w:cs="Times New Roman" w:eastAsia="Times New Roman"/>
            <w:sz w:val="28"/>
            <w:szCs w:val="30"/>
            <w:highlight w:val="white"/>
            <w:lang w:val="en-US"/>
          </w:rPr>
          <w:t xml:space="preserve">lider</w:t>
        </w:r>
        <w:r>
          <w:rPr>
            <w:rFonts w:ascii="Times New Roman" w:hAnsi="Times New Roman" w:cs="Times New Roman" w:eastAsia="Times New Roman"/>
            <w:sz w:val="28"/>
            <w:szCs w:val="30"/>
            <w:highlight w:val="white"/>
          </w:rPr>
          <w:t xml:space="preserve">21</w:t>
        </w:r>
        <w:r>
          <w:rPr>
            <w:rFonts w:ascii="Times New Roman" w:hAnsi="Times New Roman" w:cs="Times New Roman" w:eastAsia="Times New Roman"/>
            <w:sz w:val="28"/>
            <w:szCs w:val="30"/>
            <w:highlight w:val="white"/>
            <w:lang w:val="en-US"/>
          </w:rPr>
          <w:t xml:space="preserve">veka</w:t>
        </w:r>
        <w:r>
          <w:rPr>
            <w:rFonts w:ascii="Times New Roman" w:hAnsi="Times New Roman" w:cs="Times New Roman" w:eastAsia="Times New Roman"/>
            <w:sz w:val="28"/>
            <w:szCs w:val="30"/>
            <w:highlight w:val="white"/>
          </w:rPr>
          <w:t xml:space="preserve">@</w:t>
        </w:r>
        <w:r>
          <w:rPr>
            <w:rFonts w:ascii="Times New Roman" w:hAnsi="Times New Roman" w:cs="Times New Roman" w:eastAsia="Times New Roman"/>
            <w:sz w:val="28"/>
            <w:szCs w:val="30"/>
            <w:highlight w:val="white"/>
            <w:lang w:val="en-US"/>
          </w:rPr>
          <w:t xml:space="preserve">rdcentr</w:t>
        </w:r>
        <w:r>
          <w:rPr>
            <w:rFonts w:ascii="Times New Roman" w:hAnsi="Times New Roman" w:cs="Times New Roman" w:eastAsia="Times New Roman"/>
            <w:sz w:val="28"/>
            <w:szCs w:val="30"/>
            <w:highlight w:val="white"/>
          </w:rPr>
          <w:t xml:space="preserve">.</w:t>
        </w:r>
        <w:r>
          <w:rPr>
            <w:rFonts w:ascii="Times New Roman" w:hAnsi="Times New Roman" w:cs="Times New Roman" w:eastAsia="Times New Roman"/>
            <w:sz w:val="28"/>
            <w:szCs w:val="30"/>
            <w:highlight w:val="white"/>
            <w:lang w:val="en-US"/>
          </w:rPr>
          <w:t xml:space="preserve">ru</w:t>
        </w:r>
      </w:hyperlink>
      <w:r>
        <w:rPr>
          <w:rFonts w:ascii="Times New Roman" w:hAnsi="Times New Roman" w:cs="Times New Roman" w:eastAsia="Times New Roman"/>
          <w:sz w:val="28"/>
          <w:szCs w:val="30"/>
          <w:highlight w:val="white"/>
        </w:rPr>
        <w:t xml:space="preserve">.</w:t>
      </w:r>
      <w:r/>
    </w:p>
    <w:p>
      <w:r/>
      <w:r/>
    </w:p>
    <w:sectPr>
      <w:headerReference w:type="default" r:id="rId9"/>
      <w:headerReference w:type="first" r:id="rId10"/>
      <w:footerReference w:type="first" r:id="rId11"/>
      <w:footnotePr/>
      <w:endnotePr/>
      <w:type w:val="nextPage"/>
      <w:pgSz w:w="11906" w:h="16838" w:orient="portrait"/>
      <w:pgMar w:top="1134" w:right="850"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Courier New">
    <w:panose1 w:val="02070309020205020404"/>
  </w:font>
  <w:font w:name="Tahoma">
    <w:panose1 w:val="020B0604030504040204"/>
  </w:font>
  <w:font w:name="Calibri">
    <w:panose1 w:val="020F0502020204030204"/>
  </w:font>
  <w:font w:name="Times New Roman">
    <w:panose1 w:val="020206030504050203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1"/>
      <w:jc w:val="center"/>
      <w:rPr>
        <w:rFonts w:ascii="Times New Roman" w:hAnsi="Times New Roman" w:cs="Times New Roman" w:eastAsia="Times New Roman"/>
      </w:rPr>
    </w:pPr>
    <w:r>
      <w:fldChar w:fldCharType="begin"/>
    </w:r>
    <w:r>
      <w:instrText xml:space="preserve">PAGE \* MERGEFORMAT</w:instrText>
    </w:r>
    <w:r>
      <w:rPr>
        <w:rFonts w:ascii="Times New Roman" w:hAnsi="Times New Roman" w:cs="Times New Roman" w:eastAsia="Times New Roman"/>
      </w:rPr>
      <w:fldChar w:fldCharType="separate"/>
    </w:r>
    <w:r>
      <w:rPr>
        <w:rFonts w:ascii="Times New Roman" w:hAnsi="Times New Roman" w:cs="Times New Roman" w:eastAsia="Times New Roman"/>
      </w:rPr>
      <w:t xml:space="preserve">15</w:t>
    </w:r>
    <w:r>
      <w:rPr>
        <w:rFonts w:ascii="Times New Roman" w:hAnsi="Times New Roman" w:cs="Times New Roman" w:eastAsia="Times New Roman"/>
      </w:rPr>
      <w:fldChar w:fldCharType="end"/>
    </w:r>
    <w:r/>
  </w:p>
  <w:p>
    <w:pPr>
      <w:pStyle w:val="741"/>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1"/>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276" w:hanging="360"/>
      </w:pPr>
      <w:rPr>
        <w:rFonts w:ascii="Arial" w:hAnsi="Arial" w:cs="Arial" w:eastAsia="Arial"/>
      </w:rPr>
    </w:lvl>
    <w:lvl w:ilvl="1">
      <w:start w:val="1"/>
      <w:numFmt w:val="bullet"/>
      <w:isLgl w:val="false"/>
      <w:suff w:val="tab"/>
      <w:lvlText w:val="o"/>
      <w:lvlJc w:val="left"/>
      <w:pPr>
        <w:ind w:left="1996" w:hanging="360"/>
      </w:pPr>
      <w:rPr>
        <w:rFonts w:ascii="Courier New" w:hAnsi="Courier New" w:cs="Courier New" w:eastAsia="Courier New"/>
      </w:rPr>
    </w:lvl>
    <w:lvl w:ilvl="2">
      <w:start w:val="1"/>
      <w:numFmt w:val="bullet"/>
      <w:isLgl w:val="false"/>
      <w:suff w:val="tab"/>
      <w:lvlText w:val="§"/>
      <w:lvlJc w:val="left"/>
      <w:pPr>
        <w:ind w:left="2716" w:hanging="360"/>
      </w:pPr>
      <w:rPr>
        <w:rFonts w:ascii="Wingdings" w:hAnsi="Wingdings" w:cs="Wingdings" w:eastAsia="Wingdings"/>
      </w:rPr>
    </w:lvl>
    <w:lvl w:ilvl="3">
      <w:start w:val="1"/>
      <w:numFmt w:val="bullet"/>
      <w:isLgl w:val="false"/>
      <w:suff w:val="tab"/>
      <w:lvlText w:val="·"/>
      <w:lvlJc w:val="left"/>
      <w:pPr>
        <w:ind w:left="3436" w:hanging="360"/>
      </w:pPr>
      <w:rPr>
        <w:rFonts w:ascii="Symbol" w:hAnsi="Symbol" w:cs="Symbol" w:eastAsia="Symbol"/>
      </w:rPr>
    </w:lvl>
    <w:lvl w:ilvl="4">
      <w:start w:val="1"/>
      <w:numFmt w:val="bullet"/>
      <w:isLgl w:val="false"/>
      <w:suff w:val="tab"/>
      <w:lvlText w:val="o"/>
      <w:lvlJc w:val="left"/>
      <w:pPr>
        <w:ind w:left="4156" w:hanging="360"/>
      </w:pPr>
      <w:rPr>
        <w:rFonts w:ascii="Courier New" w:hAnsi="Courier New" w:cs="Courier New" w:eastAsia="Courier New"/>
      </w:rPr>
    </w:lvl>
    <w:lvl w:ilvl="5">
      <w:start w:val="1"/>
      <w:numFmt w:val="bullet"/>
      <w:isLgl w:val="false"/>
      <w:suff w:val="tab"/>
      <w:lvlText w:val="§"/>
      <w:lvlJc w:val="left"/>
      <w:pPr>
        <w:ind w:left="4876" w:hanging="360"/>
      </w:pPr>
      <w:rPr>
        <w:rFonts w:ascii="Wingdings" w:hAnsi="Wingdings" w:cs="Wingdings" w:eastAsia="Wingdings"/>
      </w:rPr>
    </w:lvl>
    <w:lvl w:ilvl="6">
      <w:start w:val="1"/>
      <w:numFmt w:val="bullet"/>
      <w:isLgl w:val="false"/>
      <w:suff w:val="tab"/>
      <w:lvlText w:val="·"/>
      <w:lvlJc w:val="left"/>
      <w:pPr>
        <w:ind w:left="5596" w:hanging="360"/>
      </w:pPr>
      <w:rPr>
        <w:rFonts w:ascii="Symbol" w:hAnsi="Symbol" w:cs="Symbol" w:eastAsia="Symbol"/>
      </w:rPr>
    </w:lvl>
    <w:lvl w:ilvl="7">
      <w:start w:val="1"/>
      <w:numFmt w:val="bullet"/>
      <w:isLgl w:val="false"/>
      <w:suff w:val="tab"/>
      <w:lvlText w:val="o"/>
      <w:lvlJc w:val="left"/>
      <w:pPr>
        <w:ind w:left="6316" w:hanging="360"/>
      </w:pPr>
      <w:rPr>
        <w:rFonts w:ascii="Courier New" w:hAnsi="Courier New" w:cs="Courier New" w:eastAsia="Courier New"/>
      </w:rPr>
    </w:lvl>
    <w:lvl w:ilvl="8">
      <w:start w:val="1"/>
      <w:numFmt w:val="bullet"/>
      <w:isLgl w:val="false"/>
      <w:suff w:val="tab"/>
      <w:lvlText w:val="§"/>
      <w:lvlJc w:val="left"/>
      <w:pPr>
        <w:ind w:left="7036" w:hanging="360"/>
      </w:pPr>
      <w:rPr>
        <w:rFonts w:ascii="Wingdings" w:hAnsi="Wingdings" w:cs="Wingdings" w:eastAsia="Wingdings"/>
      </w:rPr>
    </w:lvl>
  </w:abstractNum>
  <w:abstractNum w:abstractNumId="1">
    <w:multiLevelType w:val="hybridMultilevel"/>
    <w:lvl w:ilvl="0">
      <w:start w:val="1"/>
      <w:numFmt w:val="bullet"/>
      <w:isLgl w:val="false"/>
      <w:suff w:val="tab"/>
      <w:lvlText w:val="–"/>
      <w:lvlJc w:val="left"/>
      <w:pPr>
        <w:ind w:left="1276" w:hanging="360"/>
      </w:pPr>
      <w:rPr>
        <w:rFonts w:ascii="Arial" w:hAnsi="Arial" w:cs="Arial" w:eastAsia="Arial"/>
      </w:rPr>
    </w:lvl>
    <w:lvl w:ilvl="1">
      <w:start w:val="1"/>
      <w:numFmt w:val="bullet"/>
      <w:isLgl w:val="false"/>
      <w:suff w:val="tab"/>
      <w:lvlText w:val="o"/>
      <w:lvlJc w:val="left"/>
      <w:pPr>
        <w:ind w:left="1996" w:hanging="360"/>
      </w:pPr>
      <w:rPr>
        <w:rFonts w:ascii="Courier New" w:hAnsi="Courier New" w:cs="Courier New" w:eastAsia="Courier New"/>
      </w:rPr>
    </w:lvl>
    <w:lvl w:ilvl="2">
      <w:start w:val="1"/>
      <w:numFmt w:val="bullet"/>
      <w:isLgl w:val="false"/>
      <w:suff w:val="tab"/>
      <w:lvlText w:val="§"/>
      <w:lvlJc w:val="left"/>
      <w:pPr>
        <w:ind w:left="2716" w:hanging="360"/>
      </w:pPr>
      <w:rPr>
        <w:rFonts w:ascii="Wingdings" w:hAnsi="Wingdings" w:cs="Wingdings" w:eastAsia="Wingdings"/>
      </w:rPr>
    </w:lvl>
    <w:lvl w:ilvl="3">
      <w:start w:val="1"/>
      <w:numFmt w:val="bullet"/>
      <w:isLgl w:val="false"/>
      <w:suff w:val="tab"/>
      <w:lvlText w:val="·"/>
      <w:lvlJc w:val="left"/>
      <w:pPr>
        <w:ind w:left="3436" w:hanging="360"/>
      </w:pPr>
      <w:rPr>
        <w:rFonts w:ascii="Symbol" w:hAnsi="Symbol" w:cs="Symbol" w:eastAsia="Symbol"/>
      </w:rPr>
    </w:lvl>
    <w:lvl w:ilvl="4">
      <w:start w:val="1"/>
      <w:numFmt w:val="bullet"/>
      <w:isLgl w:val="false"/>
      <w:suff w:val="tab"/>
      <w:lvlText w:val="o"/>
      <w:lvlJc w:val="left"/>
      <w:pPr>
        <w:ind w:left="4156" w:hanging="360"/>
      </w:pPr>
      <w:rPr>
        <w:rFonts w:ascii="Courier New" w:hAnsi="Courier New" w:cs="Courier New" w:eastAsia="Courier New"/>
      </w:rPr>
    </w:lvl>
    <w:lvl w:ilvl="5">
      <w:start w:val="1"/>
      <w:numFmt w:val="bullet"/>
      <w:isLgl w:val="false"/>
      <w:suff w:val="tab"/>
      <w:lvlText w:val="§"/>
      <w:lvlJc w:val="left"/>
      <w:pPr>
        <w:ind w:left="4876" w:hanging="360"/>
      </w:pPr>
      <w:rPr>
        <w:rFonts w:ascii="Wingdings" w:hAnsi="Wingdings" w:cs="Wingdings" w:eastAsia="Wingdings"/>
      </w:rPr>
    </w:lvl>
    <w:lvl w:ilvl="6">
      <w:start w:val="1"/>
      <w:numFmt w:val="bullet"/>
      <w:isLgl w:val="false"/>
      <w:suff w:val="tab"/>
      <w:lvlText w:val="·"/>
      <w:lvlJc w:val="left"/>
      <w:pPr>
        <w:ind w:left="5596" w:hanging="360"/>
      </w:pPr>
      <w:rPr>
        <w:rFonts w:ascii="Symbol" w:hAnsi="Symbol" w:cs="Symbol" w:eastAsia="Symbol"/>
      </w:rPr>
    </w:lvl>
    <w:lvl w:ilvl="7">
      <w:start w:val="1"/>
      <w:numFmt w:val="bullet"/>
      <w:isLgl w:val="false"/>
      <w:suff w:val="tab"/>
      <w:lvlText w:val="o"/>
      <w:lvlJc w:val="left"/>
      <w:pPr>
        <w:ind w:left="6316" w:hanging="360"/>
      </w:pPr>
      <w:rPr>
        <w:rFonts w:ascii="Courier New" w:hAnsi="Courier New" w:cs="Courier New" w:eastAsia="Courier New"/>
      </w:rPr>
    </w:lvl>
    <w:lvl w:ilvl="8">
      <w:start w:val="1"/>
      <w:numFmt w:val="bullet"/>
      <w:isLgl w:val="false"/>
      <w:suff w:val="tab"/>
      <w:lvlText w:val="§"/>
      <w:lvlJc w:val="left"/>
      <w:pPr>
        <w:ind w:left="7036" w:hanging="360"/>
      </w:pPr>
      <w:rPr>
        <w:rFonts w:ascii="Wingdings" w:hAnsi="Wingdings" w:cs="Wingdings" w:eastAsia="Wingdings"/>
      </w:rPr>
    </w:lvl>
  </w:abstractNum>
  <w:abstractNum w:abstractNumId="2">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3">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4">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5">
    <w:multiLevelType w:val="hybridMultilevel"/>
    <w:lvl w:ilvl="0">
      <w:start w:val="1"/>
      <w:numFmt w:val="bullet"/>
      <w:isLgl w:val="false"/>
      <w:suff w:val="tab"/>
      <w:lvlText w:val="–"/>
      <w:lvlJc w:val="left"/>
      <w:pPr>
        <w:ind w:left="1276" w:hanging="360"/>
      </w:pPr>
      <w:rPr>
        <w:rFonts w:ascii="Arial" w:hAnsi="Arial" w:cs="Arial" w:eastAsia="Arial"/>
      </w:rPr>
    </w:lvl>
    <w:lvl w:ilvl="1">
      <w:start w:val="1"/>
      <w:numFmt w:val="bullet"/>
      <w:isLgl w:val="false"/>
      <w:suff w:val="tab"/>
      <w:lvlText w:val="o"/>
      <w:lvlJc w:val="left"/>
      <w:pPr>
        <w:ind w:left="1996" w:hanging="360"/>
      </w:pPr>
      <w:rPr>
        <w:rFonts w:ascii="Courier New" w:hAnsi="Courier New" w:cs="Courier New" w:eastAsia="Courier New"/>
      </w:rPr>
    </w:lvl>
    <w:lvl w:ilvl="2">
      <w:start w:val="1"/>
      <w:numFmt w:val="bullet"/>
      <w:isLgl w:val="false"/>
      <w:suff w:val="tab"/>
      <w:lvlText w:val="§"/>
      <w:lvlJc w:val="left"/>
      <w:pPr>
        <w:ind w:left="2716" w:hanging="360"/>
      </w:pPr>
      <w:rPr>
        <w:rFonts w:ascii="Wingdings" w:hAnsi="Wingdings" w:cs="Wingdings" w:eastAsia="Wingdings"/>
      </w:rPr>
    </w:lvl>
    <w:lvl w:ilvl="3">
      <w:start w:val="1"/>
      <w:numFmt w:val="bullet"/>
      <w:isLgl w:val="false"/>
      <w:suff w:val="tab"/>
      <w:lvlText w:val="·"/>
      <w:lvlJc w:val="left"/>
      <w:pPr>
        <w:ind w:left="3436" w:hanging="360"/>
      </w:pPr>
      <w:rPr>
        <w:rFonts w:ascii="Symbol" w:hAnsi="Symbol" w:cs="Symbol" w:eastAsia="Symbol"/>
      </w:rPr>
    </w:lvl>
    <w:lvl w:ilvl="4">
      <w:start w:val="1"/>
      <w:numFmt w:val="bullet"/>
      <w:isLgl w:val="false"/>
      <w:suff w:val="tab"/>
      <w:lvlText w:val="o"/>
      <w:lvlJc w:val="left"/>
      <w:pPr>
        <w:ind w:left="4156" w:hanging="360"/>
      </w:pPr>
      <w:rPr>
        <w:rFonts w:ascii="Courier New" w:hAnsi="Courier New" w:cs="Courier New" w:eastAsia="Courier New"/>
      </w:rPr>
    </w:lvl>
    <w:lvl w:ilvl="5">
      <w:start w:val="1"/>
      <w:numFmt w:val="bullet"/>
      <w:isLgl w:val="false"/>
      <w:suff w:val="tab"/>
      <w:lvlText w:val="§"/>
      <w:lvlJc w:val="left"/>
      <w:pPr>
        <w:ind w:left="4876" w:hanging="360"/>
      </w:pPr>
      <w:rPr>
        <w:rFonts w:ascii="Wingdings" w:hAnsi="Wingdings" w:cs="Wingdings" w:eastAsia="Wingdings"/>
      </w:rPr>
    </w:lvl>
    <w:lvl w:ilvl="6">
      <w:start w:val="1"/>
      <w:numFmt w:val="bullet"/>
      <w:isLgl w:val="false"/>
      <w:suff w:val="tab"/>
      <w:lvlText w:val="·"/>
      <w:lvlJc w:val="left"/>
      <w:pPr>
        <w:ind w:left="5596" w:hanging="360"/>
      </w:pPr>
      <w:rPr>
        <w:rFonts w:ascii="Symbol" w:hAnsi="Symbol" w:cs="Symbol" w:eastAsia="Symbol"/>
      </w:rPr>
    </w:lvl>
    <w:lvl w:ilvl="7">
      <w:start w:val="1"/>
      <w:numFmt w:val="bullet"/>
      <w:isLgl w:val="false"/>
      <w:suff w:val="tab"/>
      <w:lvlText w:val="o"/>
      <w:lvlJc w:val="left"/>
      <w:pPr>
        <w:ind w:left="6316" w:hanging="360"/>
      </w:pPr>
      <w:rPr>
        <w:rFonts w:ascii="Courier New" w:hAnsi="Courier New" w:cs="Courier New" w:eastAsia="Courier New"/>
      </w:rPr>
    </w:lvl>
    <w:lvl w:ilvl="8">
      <w:start w:val="1"/>
      <w:numFmt w:val="bullet"/>
      <w:isLgl w:val="false"/>
      <w:suff w:val="tab"/>
      <w:lvlText w:val="§"/>
      <w:lvlJc w:val="left"/>
      <w:pPr>
        <w:ind w:left="7036" w:hanging="360"/>
      </w:pPr>
      <w:rPr>
        <w:rFonts w:ascii="Wingdings" w:hAnsi="Wingdings" w:cs="Wingdings" w:eastAsia="Wingdings"/>
      </w:rPr>
    </w:lvl>
  </w:abstractNum>
  <w:abstractNum w:abstractNumId="6">
    <w:multiLevelType w:val="hybridMultilevel"/>
    <w:lvl w:ilvl="0">
      <w:start w:val="1"/>
      <w:numFmt w:val="bullet"/>
      <w:isLgl w:val="false"/>
      <w:suff w:val="tab"/>
      <w:lvlText w:val="–"/>
      <w:lvlJc w:val="left"/>
      <w:pPr>
        <w:ind w:left="1276" w:hanging="360"/>
      </w:pPr>
      <w:rPr>
        <w:rFonts w:ascii="Arial" w:hAnsi="Arial" w:cs="Arial" w:eastAsia="Arial"/>
      </w:rPr>
    </w:lvl>
    <w:lvl w:ilvl="1">
      <w:start w:val="1"/>
      <w:numFmt w:val="bullet"/>
      <w:isLgl w:val="false"/>
      <w:suff w:val="tab"/>
      <w:lvlText w:val="o"/>
      <w:lvlJc w:val="left"/>
      <w:pPr>
        <w:ind w:left="1996" w:hanging="360"/>
      </w:pPr>
      <w:rPr>
        <w:rFonts w:ascii="Courier New" w:hAnsi="Courier New" w:cs="Courier New" w:eastAsia="Courier New"/>
      </w:rPr>
    </w:lvl>
    <w:lvl w:ilvl="2">
      <w:start w:val="1"/>
      <w:numFmt w:val="bullet"/>
      <w:isLgl w:val="false"/>
      <w:suff w:val="tab"/>
      <w:lvlText w:val="§"/>
      <w:lvlJc w:val="left"/>
      <w:pPr>
        <w:ind w:left="2716" w:hanging="360"/>
      </w:pPr>
      <w:rPr>
        <w:rFonts w:ascii="Wingdings" w:hAnsi="Wingdings" w:cs="Wingdings" w:eastAsia="Wingdings"/>
      </w:rPr>
    </w:lvl>
    <w:lvl w:ilvl="3">
      <w:start w:val="1"/>
      <w:numFmt w:val="bullet"/>
      <w:isLgl w:val="false"/>
      <w:suff w:val="tab"/>
      <w:lvlText w:val="·"/>
      <w:lvlJc w:val="left"/>
      <w:pPr>
        <w:ind w:left="3436" w:hanging="360"/>
      </w:pPr>
      <w:rPr>
        <w:rFonts w:ascii="Symbol" w:hAnsi="Symbol" w:cs="Symbol" w:eastAsia="Symbol"/>
      </w:rPr>
    </w:lvl>
    <w:lvl w:ilvl="4">
      <w:start w:val="1"/>
      <w:numFmt w:val="bullet"/>
      <w:isLgl w:val="false"/>
      <w:suff w:val="tab"/>
      <w:lvlText w:val="o"/>
      <w:lvlJc w:val="left"/>
      <w:pPr>
        <w:ind w:left="4156" w:hanging="360"/>
      </w:pPr>
      <w:rPr>
        <w:rFonts w:ascii="Courier New" w:hAnsi="Courier New" w:cs="Courier New" w:eastAsia="Courier New"/>
      </w:rPr>
    </w:lvl>
    <w:lvl w:ilvl="5">
      <w:start w:val="1"/>
      <w:numFmt w:val="bullet"/>
      <w:isLgl w:val="false"/>
      <w:suff w:val="tab"/>
      <w:lvlText w:val="§"/>
      <w:lvlJc w:val="left"/>
      <w:pPr>
        <w:ind w:left="4876" w:hanging="360"/>
      </w:pPr>
      <w:rPr>
        <w:rFonts w:ascii="Wingdings" w:hAnsi="Wingdings" w:cs="Wingdings" w:eastAsia="Wingdings"/>
      </w:rPr>
    </w:lvl>
    <w:lvl w:ilvl="6">
      <w:start w:val="1"/>
      <w:numFmt w:val="bullet"/>
      <w:isLgl w:val="false"/>
      <w:suff w:val="tab"/>
      <w:lvlText w:val="·"/>
      <w:lvlJc w:val="left"/>
      <w:pPr>
        <w:ind w:left="5596" w:hanging="360"/>
      </w:pPr>
      <w:rPr>
        <w:rFonts w:ascii="Symbol" w:hAnsi="Symbol" w:cs="Symbol" w:eastAsia="Symbol"/>
      </w:rPr>
    </w:lvl>
    <w:lvl w:ilvl="7">
      <w:start w:val="1"/>
      <w:numFmt w:val="bullet"/>
      <w:isLgl w:val="false"/>
      <w:suff w:val="tab"/>
      <w:lvlText w:val="o"/>
      <w:lvlJc w:val="left"/>
      <w:pPr>
        <w:ind w:left="6316" w:hanging="360"/>
      </w:pPr>
      <w:rPr>
        <w:rFonts w:ascii="Courier New" w:hAnsi="Courier New" w:cs="Courier New" w:eastAsia="Courier New"/>
      </w:rPr>
    </w:lvl>
    <w:lvl w:ilvl="8">
      <w:start w:val="1"/>
      <w:numFmt w:val="bullet"/>
      <w:isLgl w:val="false"/>
      <w:suff w:val="tab"/>
      <w:lvlText w:val="§"/>
      <w:lvlJc w:val="left"/>
      <w:pPr>
        <w:ind w:left="7036" w:hanging="360"/>
      </w:pPr>
      <w:rPr>
        <w:rFonts w:ascii="Wingdings" w:hAnsi="Wingdings" w:cs="Wingdings" w:eastAsia="Wingdings"/>
      </w:rPr>
    </w:lvl>
  </w:abstractNum>
  <w:abstractNum w:abstractNumId="7">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8">
    <w:multiLevelType w:val="hybridMultilevel"/>
    <w:lvl w:ilvl="0">
      <w:start w:val="1"/>
      <w:numFmt w:val="bullet"/>
      <w:isLgl w:val="false"/>
      <w:suff w:val="tab"/>
      <w:lvlText w:val="–"/>
      <w:lvlJc w:val="left"/>
      <w:pPr>
        <w:ind w:left="1276" w:hanging="360"/>
      </w:pPr>
      <w:rPr>
        <w:rFonts w:ascii="Arial" w:hAnsi="Arial" w:cs="Arial" w:eastAsia="Arial"/>
      </w:rPr>
    </w:lvl>
    <w:lvl w:ilvl="1">
      <w:start w:val="1"/>
      <w:numFmt w:val="bullet"/>
      <w:isLgl w:val="false"/>
      <w:suff w:val="tab"/>
      <w:lvlText w:val="o"/>
      <w:lvlJc w:val="left"/>
      <w:pPr>
        <w:ind w:left="1996" w:hanging="360"/>
      </w:pPr>
      <w:rPr>
        <w:rFonts w:ascii="Courier New" w:hAnsi="Courier New" w:cs="Courier New" w:eastAsia="Courier New"/>
      </w:rPr>
    </w:lvl>
    <w:lvl w:ilvl="2">
      <w:start w:val="1"/>
      <w:numFmt w:val="bullet"/>
      <w:isLgl w:val="false"/>
      <w:suff w:val="tab"/>
      <w:lvlText w:val="§"/>
      <w:lvlJc w:val="left"/>
      <w:pPr>
        <w:ind w:left="2716" w:hanging="360"/>
      </w:pPr>
      <w:rPr>
        <w:rFonts w:ascii="Wingdings" w:hAnsi="Wingdings" w:cs="Wingdings" w:eastAsia="Wingdings"/>
      </w:rPr>
    </w:lvl>
    <w:lvl w:ilvl="3">
      <w:start w:val="1"/>
      <w:numFmt w:val="bullet"/>
      <w:isLgl w:val="false"/>
      <w:suff w:val="tab"/>
      <w:lvlText w:val="·"/>
      <w:lvlJc w:val="left"/>
      <w:pPr>
        <w:ind w:left="3436" w:hanging="360"/>
      </w:pPr>
      <w:rPr>
        <w:rFonts w:ascii="Symbol" w:hAnsi="Symbol" w:cs="Symbol" w:eastAsia="Symbol"/>
      </w:rPr>
    </w:lvl>
    <w:lvl w:ilvl="4">
      <w:start w:val="1"/>
      <w:numFmt w:val="bullet"/>
      <w:isLgl w:val="false"/>
      <w:suff w:val="tab"/>
      <w:lvlText w:val="o"/>
      <w:lvlJc w:val="left"/>
      <w:pPr>
        <w:ind w:left="4156" w:hanging="360"/>
      </w:pPr>
      <w:rPr>
        <w:rFonts w:ascii="Courier New" w:hAnsi="Courier New" w:cs="Courier New" w:eastAsia="Courier New"/>
      </w:rPr>
    </w:lvl>
    <w:lvl w:ilvl="5">
      <w:start w:val="1"/>
      <w:numFmt w:val="bullet"/>
      <w:isLgl w:val="false"/>
      <w:suff w:val="tab"/>
      <w:lvlText w:val="§"/>
      <w:lvlJc w:val="left"/>
      <w:pPr>
        <w:ind w:left="4876" w:hanging="360"/>
      </w:pPr>
      <w:rPr>
        <w:rFonts w:ascii="Wingdings" w:hAnsi="Wingdings" w:cs="Wingdings" w:eastAsia="Wingdings"/>
      </w:rPr>
    </w:lvl>
    <w:lvl w:ilvl="6">
      <w:start w:val="1"/>
      <w:numFmt w:val="bullet"/>
      <w:isLgl w:val="false"/>
      <w:suff w:val="tab"/>
      <w:lvlText w:val="·"/>
      <w:lvlJc w:val="left"/>
      <w:pPr>
        <w:ind w:left="5596" w:hanging="360"/>
      </w:pPr>
      <w:rPr>
        <w:rFonts w:ascii="Symbol" w:hAnsi="Symbol" w:cs="Symbol" w:eastAsia="Symbol"/>
      </w:rPr>
    </w:lvl>
    <w:lvl w:ilvl="7">
      <w:start w:val="1"/>
      <w:numFmt w:val="bullet"/>
      <w:isLgl w:val="false"/>
      <w:suff w:val="tab"/>
      <w:lvlText w:val="o"/>
      <w:lvlJc w:val="left"/>
      <w:pPr>
        <w:ind w:left="6316" w:hanging="360"/>
      </w:pPr>
      <w:rPr>
        <w:rFonts w:ascii="Courier New" w:hAnsi="Courier New" w:cs="Courier New" w:eastAsia="Courier New"/>
      </w:rPr>
    </w:lvl>
    <w:lvl w:ilvl="8">
      <w:start w:val="1"/>
      <w:numFmt w:val="bullet"/>
      <w:isLgl w:val="false"/>
      <w:suff w:val="tab"/>
      <w:lvlText w:val="§"/>
      <w:lvlJc w:val="left"/>
      <w:pPr>
        <w:ind w:left="7036" w:hanging="360"/>
      </w:pPr>
      <w:rPr>
        <w:rFonts w:ascii="Wingdings" w:hAnsi="Wingdings" w:cs="Wingdings" w:eastAsia="Wingdings"/>
      </w:rPr>
    </w:lvl>
  </w:abstractNum>
  <w:abstractNum w:abstractNumId="9">
    <w:multiLevelType w:val="hybridMultilevel"/>
    <w:lvl w:ilvl="0">
      <w:start w:val="1"/>
      <w:numFmt w:val="bullet"/>
      <w:isLgl w:val="false"/>
      <w:suff w:val="tab"/>
      <w:lvlText w:val="–"/>
      <w:lvlJc w:val="left"/>
      <w:pPr>
        <w:ind w:left="1276" w:hanging="360"/>
      </w:pPr>
      <w:rPr>
        <w:rFonts w:ascii="Arial" w:hAnsi="Arial" w:cs="Arial" w:eastAsia="Arial"/>
      </w:rPr>
    </w:lvl>
    <w:lvl w:ilvl="1">
      <w:start w:val="1"/>
      <w:numFmt w:val="bullet"/>
      <w:isLgl w:val="false"/>
      <w:suff w:val="tab"/>
      <w:lvlText w:val="o"/>
      <w:lvlJc w:val="left"/>
      <w:pPr>
        <w:ind w:left="1996" w:hanging="360"/>
      </w:pPr>
      <w:rPr>
        <w:rFonts w:ascii="Courier New" w:hAnsi="Courier New" w:cs="Courier New" w:eastAsia="Courier New"/>
      </w:rPr>
    </w:lvl>
    <w:lvl w:ilvl="2">
      <w:start w:val="1"/>
      <w:numFmt w:val="bullet"/>
      <w:isLgl w:val="false"/>
      <w:suff w:val="tab"/>
      <w:lvlText w:val="§"/>
      <w:lvlJc w:val="left"/>
      <w:pPr>
        <w:ind w:left="2716" w:hanging="360"/>
      </w:pPr>
      <w:rPr>
        <w:rFonts w:ascii="Wingdings" w:hAnsi="Wingdings" w:cs="Wingdings" w:eastAsia="Wingdings"/>
      </w:rPr>
    </w:lvl>
    <w:lvl w:ilvl="3">
      <w:start w:val="1"/>
      <w:numFmt w:val="bullet"/>
      <w:isLgl w:val="false"/>
      <w:suff w:val="tab"/>
      <w:lvlText w:val="·"/>
      <w:lvlJc w:val="left"/>
      <w:pPr>
        <w:ind w:left="3436" w:hanging="360"/>
      </w:pPr>
      <w:rPr>
        <w:rFonts w:ascii="Symbol" w:hAnsi="Symbol" w:cs="Symbol" w:eastAsia="Symbol"/>
      </w:rPr>
    </w:lvl>
    <w:lvl w:ilvl="4">
      <w:start w:val="1"/>
      <w:numFmt w:val="bullet"/>
      <w:isLgl w:val="false"/>
      <w:suff w:val="tab"/>
      <w:lvlText w:val="o"/>
      <w:lvlJc w:val="left"/>
      <w:pPr>
        <w:ind w:left="4156" w:hanging="360"/>
      </w:pPr>
      <w:rPr>
        <w:rFonts w:ascii="Courier New" w:hAnsi="Courier New" w:cs="Courier New" w:eastAsia="Courier New"/>
      </w:rPr>
    </w:lvl>
    <w:lvl w:ilvl="5">
      <w:start w:val="1"/>
      <w:numFmt w:val="bullet"/>
      <w:isLgl w:val="false"/>
      <w:suff w:val="tab"/>
      <w:lvlText w:val="§"/>
      <w:lvlJc w:val="left"/>
      <w:pPr>
        <w:ind w:left="4876" w:hanging="360"/>
      </w:pPr>
      <w:rPr>
        <w:rFonts w:ascii="Wingdings" w:hAnsi="Wingdings" w:cs="Wingdings" w:eastAsia="Wingdings"/>
      </w:rPr>
    </w:lvl>
    <w:lvl w:ilvl="6">
      <w:start w:val="1"/>
      <w:numFmt w:val="bullet"/>
      <w:isLgl w:val="false"/>
      <w:suff w:val="tab"/>
      <w:lvlText w:val="·"/>
      <w:lvlJc w:val="left"/>
      <w:pPr>
        <w:ind w:left="5596" w:hanging="360"/>
      </w:pPr>
      <w:rPr>
        <w:rFonts w:ascii="Symbol" w:hAnsi="Symbol" w:cs="Symbol" w:eastAsia="Symbol"/>
      </w:rPr>
    </w:lvl>
    <w:lvl w:ilvl="7">
      <w:start w:val="1"/>
      <w:numFmt w:val="bullet"/>
      <w:isLgl w:val="false"/>
      <w:suff w:val="tab"/>
      <w:lvlText w:val="o"/>
      <w:lvlJc w:val="left"/>
      <w:pPr>
        <w:ind w:left="6316" w:hanging="360"/>
      </w:pPr>
      <w:rPr>
        <w:rFonts w:ascii="Courier New" w:hAnsi="Courier New" w:cs="Courier New" w:eastAsia="Courier New"/>
      </w:rPr>
    </w:lvl>
    <w:lvl w:ilvl="8">
      <w:start w:val="1"/>
      <w:numFmt w:val="bullet"/>
      <w:isLgl w:val="false"/>
      <w:suff w:val="tab"/>
      <w:lvlText w:val="§"/>
      <w:lvlJc w:val="left"/>
      <w:pPr>
        <w:ind w:left="7036" w:hanging="360"/>
      </w:pPr>
      <w:rPr>
        <w:rFonts w:ascii="Wingdings" w:hAnsi="Wingdings" w:cs="Wingdings" w:eastAsia="Wingdings"/>
      </w:rPr>
    </w:lvl>
  </w:abstractNum>
  <w:abstractNum w:abstractNumId="10">
    <w:multiLevelType w:val="hybridMultilevel"/>
    <w:lvl w:ilvl="0">
      <w:start w:val="1"/>
      <w:numFmt w:val="bullet"/>
      <w:isLgl w:val="false"/>
      <w:suff w:val="tab"/>
      <w:lvlText w:val="–"/>
      <w:lvlJc w:val="left"/>
      <w:pPr>
        <w:ind w:left="1276" w:hanging="360"/>
      </w:pPr>
      <w:rPr>
        <w:rFonts w:ascii="Arial" w:hAnsi="Arial" w:cs="Arial" w:eastAsia="Arial"/>
      </w:rPr>
    </w:lvl>
    <w:lvl w:ilvl="1">
      <w:start w:val="1"/>
      <w:numFmt w:val="bullet"/>
      <w:isLgl w:val="false"/>
      <w:suff w:val="tab"/>
      <w:lvlText w:val="o"/>
      <w:lvlJc w:val="left"/>
      <w:pPr>
        <w:ind w:left="1996" w:hanging="360"/>
      </w:pPr>
      <w:rPr>
        <w:rFonts w:ascii="Courier New" w:hAnsi="Courier New" w:cs="Courier New" w:eastAsia="Courier New"/>
      </w:rPr>
    </w:lvl>
    <w:lvl w:ilvl="2">
      <w:start w:val="1"/>
      <w:numFmt w:val="bullet"/>
      <w:isLgl w:val="false"/>
      <w:suff w:val="tab"/>
      <w:lvlText w:val="§"/>
      <w:lvlJc w:val="left"/>
      <w:pPr>
        <w:ind w:left="2716" w:hanging="360"/>
      </w:pPr>
      <w:rPr>
        <w:rFonts w:ascii="Wingdings" w:hAnsi="Wingdings" w:cs="Wingdings" w:eastAsia="Wingdings"/>
      </w:rPr>
    </w:lvl>
    <w:lvl w:ilvl="3">
      <w:start w:val="1"/>
      <w:numFmt w:val="bullet"/>
      <w:isLgl w:val="false"/>
      <w:suff w:val="tab"/>
      <w:lvlText w:val="·"/>
      <w:lvlJc w:val="left"/>
      <w:pPr>
        <w:ind w:left="3436" w:hanging="360"/>
      </w:pPr>
      <w:rPr>
        <w:rFonts w:ascii="Symbol" w:hAnsi="Symbol" w:cs="Symbol" w:eastAsia="Symbol"/>
      </w:rPr>
    </w:lvl>
    <w:lvl w:ilvl="4">
      <w:start w:val="1"/>
      <w:numFmt w:val="bullet"/>
      <w:isLgl w:val="false"/>
      <w:suff w:val="tab"/>
      <w:lvlText w:val="o"/>
      <w:lvlJc w:val="left"/>
      <w:pPr>
        <w:ind w:left="4156" w:hanging="360"/>
      </w:pPr>
      <w:rPr>
        <w:rFonts w:ascii="Courier New" w:hAnsi="Courier New" w:cs="Courier New" w:eastAsia="Courier New"/>
      </w:rPr>
    </w:lvl>
    <w:lvl w:ilvl="5">
      <w:start w:val="1"/>
      <w:numFmt w:val="bullet"/>
      <w:isLgl w:val="false"/>
      <w:suff w:val="tab"/>
      <w:lvlText w:val="§"/>
      <w:lvlJc w:val="left"/>
      <w:pPr>
        <w:ind w:left="4876" w:hanging="360"/>
      </w:pPr>
      <w:rPr>
        <w:rFonts w:ascii="Wingdings" w:hAnsi="Wingdings" w:cs="Wingdings" w:eastAsia="Wingdings"/>
      </w:rPr>
    </w:lvl>
    <w:lvl w:ilvl="6">
      <w:start w:val="1"/>
      <w:numFmt w:val="bullet"/>
      <w:isLgl w:val="false"/>
      <w:suff w:val="tab"/>
      <w:lvlText w:val="·"/>
      <w:lvlJc w:val="left"/>
      <w:pPr>
        <w:ind w:left="5596" w:hanging="360"/>
      </w:pPr>
      <w:rPr>
        <w:rFonts w:ascii="Symbol" w:hAnsi="Symbol" w:cs="Symbol" w:eastAsia="Symbol"/>
      </w:rPr>
    </w:lvl>
    <w:lvl w:ilvl="7">
      <w:start w:val="1"/>
      <w:numFmt w:val="bullet"/>
      <w:isLgl w:val="false"/>
      <w:suff w:val="tab"/>
      <w:lvlText w:val="o"/>
      <w:lvlJc w:val="left"/>
      <w:pPr>
        <w:ind w:left="6316" w:hanging="360"/>
      </w:pPr>
      <w:rPr>
        <w:rFonts w:ascii="Courier New" w:hAnsi="Courier New" w:cs="Courier New" w:eastAsia="Courier New"/>
      </w:rPr>
    </w:lvl>
    <w:lvl w:ilvl="8">
      <w:start w:val="1"/>
      <w:numFmt w:val="bullet"/>
      <w:isLgl w:val="false"/>
      <w:suff w:val="tab"/>
      <w:lvlText w:val="§"/>
      <w:lvlJc w:val="left"/>
      <w:pPr>
        <w:ind w:left="7036" w:hanging="360"/>
      </w:pPr>
      <w:rPr>
        <w:rFonts w:ascii="Wingdings" w:hAnsi="Wingdings" w:cs="Wingdings" w:eastAsia="Wingdings"/>
      </w:rPr>
    </w:lvl>
  </w:abstractNum>
  <w:abstractNum w:abstractNumId="11">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2">
    <w:multiLevelType w:val="hybridMultilevel"/>
    <w:lvl w:ilvl="0">
      <w:start w:val="1"/>
      <w:numFmt w:val="bullet"/>
      <w:isLgl w:val="false"/>
      <w:suff w:val="tab"/>
      <w:lvlText w:val="–"/>
      <w:lvlJc w:val="left"/>
      <w:pPr>
        <w:ind w:left="1276" w:hanging="360"/>
      </w:pPr>
      <w:rPr>
        <w:rFonts w:ascii="Arial" w:hAnsi="Arial" w:cs="Arial" w:eastAsia="Arial"/>
      </w:rPr>
    </w:lvl>
    <w:lvl w:ilvl="1">
      <w:start w:val="1"/>
      <w:numFmt w:val="bullet"/>
      <w:isLgl w:val="false"/>
      <w:suff w:val="tab"/>
      <w:lvlText w:val="o"/>
      <w:lvlJc w:val="left"/>
      <w:pPr>
        <w:ind w:left="1996" w:hanging="360"/>
      </w:pPr>
      <w:rPr>
        <w:rFonts w:ascii="Courier New" w:hAnsi="Courier New" w:cs="Courier New" w:eastAsia="Courier New"/>
      </w:rPr>
    </w:lvl>
    <w:lvl w:ilvl="2">
      <w:start w:val="1"/>
      <w:numFmt w:val="bullet"/>
      <w:isLgl w:val="false"/>
      <w:suff w:val="tab"/>
      <w:lvlText w:val="§"/>
      <w:lvlJc w:val="left"/>
      <w:pPr>
        <w:ind w:left="2716" w:hanging="360"/>
      </w:pPr>
      <w:rPr>
        <w:rFonts w:ascii="Wingdings" w:hAnsi="Wingdings" w:cs="Wingdings" w:eastAsia="Wingdings"/>
      </w:rPr>
    </w:lvl>
    <w:lvl w:ilvl="3">
      <w:start w:val="1"/>
      <w:numFmt w:val="bullet"/>
      <w:isLgl w:val="false"/>
      <w:suff w:val="tab"/>
      <w:lvlText w:val="·"/>
      <w:lvlJc w:val="left"/>
      <w:pPr>
        <w:ind w:left="3436" w:hanging="360"/>
      </w:pPr>
      <w:rPr>
        <w:rFonts w:ascii="Symbol" w:hAnsi="Symbol" w:cs="Symbol" w:eastAsia="Symbol"/>
      </w:rPr>
    </w:lvl>
    <w:lvl w:ilvl="4">
      <w:start w:val="1"/>
      <w:numFmt w:val="bullet"/>
      <w:isLgl w:val="false"/>
      <w:suff w:val="tab"/>
      <w:lvlText w:val="o"/>
      <w:lvlJc w:val="left"/>
      <w:pPr>
        <w:ind w:left="4156" w:hanging="360"/>
      </w:pPr>
      <w:rPr>
        <w:rFonts w:ascii="Courier New" w:hAnsi="Courier New" w:cs="Courier New" w:eastAsia="Courier New"/>
      </w:rPr>
    </w:lvl>
    <w:lvl w:ilvl="5">
      <w:start w:val="1"/>
      <w:numFmt w:val="bullet"/>
      <w:isLgl w:val="false"/>
      <w:suff w:val="tab"/>
      <w:lvlText w:val="§"/>
      <w:lvlJc w:val="left"/>
      <w:pPr>
        <w:ind w:left="4876" w:hanging="360"/>
      </w:pPr>
      <w:rPr>
        <w:rFonts w:ascii="Wingdings" w:hAnsi="Wingdings" w:cs="Wingdings" w:eastAsia="Wingdings"/>
      </w:rPr>
    </w:lvl>
    <w:lvl w:ilvl="6">
      <w:start w:val="1"/>
      <w:numFmt w:val="bullet"/>
      <w:isLgl w:val="false"/>
      <w:suff w:val="tab"/>
      <w:lvlText w:val="·"/>
      <w:lvlJc w:val="left"/>
      <w:pPr>
        <w:ind w:left="5596" w:hanging="360"/>
      </w:pPr>
      <w:rPr>
        <w:rFonts w:ascii="Symbol" w:hAnsi="Symbol" w:cs="Symbol" w:eastAsia="Symbol"/>
      </w:rPr>
    </w:lvl>
    <w:lvl w:ilvl="7">
      <w:start w:val="1"/>
      <w:numFmt w:val="bullet"/>
      <w:isLgl w:val="false"/>
      <w:suff w:val="tab"/>
      <w:lvlText w:val="o"/>
      <w:lvlJc w:val="left"/>
      <w:pPr>
        <w:ind w:left="6316" w:hanging="360"/>
      </w:pPr>
      <w:rPr>
        <w:rFonts w:ascii="Courier New" w:hAnsi="Courier New" w:cs="Courier New" w:eastAsia="Courier New"/>
      </w:rPr>
    </w:lvl>
    <w:lvl w:ilvl="8">
      <w:start w:val="1"/>
      <w:numFmt w:val="bullet"/>
      <w:isLgl w:val="false"/>
      <w:suff w:val="tab"/>
      <w:lvlText w:val="§"/>
      <w:lvlJc w:val="left"/>
      <w:pPr>
        <w:ind w:left="7036" w:hanging="360"/>
      </w:pPr>
      <w:rPr>
        <w:rFonts w:ascii="Wingdings" w:hAnsi="Wingdings" w:cs="Wingdings" w:eastAsia="Wingdings"/>
      </w:rPr>
    </w:lvl>
  </w:abstractNum>
  <w:abstractNum w:abstractNumId="13">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4">
    <w:multiLevelType w:val="hybridMultilevel"/>
    <w:lvl w:ilvl="0">
      <w:start w:val="1"/>
      <w:numFmt w:val="bullet"/>
      <w:isLgl w:val="false"/>
      <w:suff w:val="tab"/>
      <w:lvlText w:val="–"/>
      <w:lvlJc w:val="left"/>
      <w:pPr>
        <w:ind w:left="1276" w:hanging="360"/>
      </w:pPr>
      <w:rPr>
        <w:rFonts w:ascii="Arial" w:hAnsi="Arial" w:cs="Arial" w:eastAsia="Arial"/>
      </w:rPr>
    </w:lvl>
    <w:lvl w:ilvl="1">
      <w:start w:val="1"/>
      <w:numFmt w:val="bullet"/>
      <w:isLgl w:val="false"/>
      <w:suff w:val="tab"/>
      <w:lvlText w:val="o"/>
      <w:lvlJc w:val="left"/>
      <w:pPr>
        <w:ind w:left="1996" w:hanging="360"/>
      </w:pPr>
      <w:rPr>
        <w:rFonts w:ascii="Courier New" w:hAnsi="Courier New" w:cs="Courier New" w:eastAsia="Courier New"/>
      </w:rPr>
    </w:lvl>
    <w:lvl w:ilvl="2">
      <w:start w:val="1"/>
      <w:numFmt w:val="bullet"/>
      <w:isLgl w:val="false"/>
      <w:suff w:val="tab"/>
      <w:lvlText w:val="§"/>
      <w:lvlJc w:val="left"/>
      <w:pPr>
        <w:ind w:left="2716" w:hanging="360"/>
      </w:pPr>
      <w:rPr>
        <w:rFonts w:ascii="Wingdings" w:hAnsi="Wingdings" w:cs="Wingdings" w:eastAsia="Wingdings"/>
      </w:rPr>
    </w:lvl>
    <w:lvl w:ilvl="3">
      <w:start w:val="1"/>
      <w:numFmt w:val="bullet"/>
      <w:isLgl w:val="false"/>
      <w:suff w:val="tab"/>
      <w:lvlText w:val="·"/>
      <w:lvlJc w:val="left"/>
      <w:pPr>
        <w:ind w:left="3436" w:hanging="360"/>
      </w:pPr>
      <w:rPr>
        <w:rFonts w:ascii="Symbol" w:hAnsi="Symbol" w:cs="Symbol" w:eastAsia="Symbol"/>
      </w:rPr>
    </w:lvl>
    <w:lvl w:ilvl="4">
      <w:start w:val="1"/>
      <w:numFmt w:val="bullet"/>
      <w:isLgl w:val="false"/>
      <w:suff w:val="tab"/>
      <w:lvlText w:val="o"/>
      <w:lvlJc w:val="left"/>
      <w:pPr>
        <w:ind w:left="4156" w:hanging="360"/>
      </w:pPr>
      <w:rPr>
        <w:rFonts w:ascii="Courier New" w:hAnsi="Courier New" w:cs="Courier New" w:eastAsia="Courier New"/>
      </w:rPr>
    </w:lvl>
    <w:lvl w:ilvl="5">
      <w:start w:val="1"/>
      <w:numFmt w:val="bullet"/>
      <w:isLgl w:val="false"/>
      <w:suff w:val="tab"/>
      <w:lvlText w:val="§"/>
      <w:lvlJc w:val="left"/>
      <w:pPr>
        <w:ind w:left="4876" w:hanging="360"/>
      </w:pPr>
      <w:rPr>
        <w:rFonts w:ascii="Wingdings" w:hAnsi="Wingdings" w:cs="Wingdings" w:eastAsia="Wingdings"/>
      </w:rPr>
    </w:lvl>
    <w:lvl w:ilvl="6">
      <w:start w:val="1"/>
      <w:numFmt w:val="bullet"/>
      <w:isLgl w:val="false"/>
      <w:suff w:val="tab"/>
      <w:lvlText w:val="·"/>
      <w:lvlJc w:val="left"/>
      <w:pPr>
        <w:ind w:left="5596" w:hanging="360"/>
      </w:pPr>
      <w:rPr>
        <w:rFonts w:ascii="Symbol" w:hAnsi="Symbol" w:cs="Symbol" w:eastAsia="Symbol"/>
      </w:rPr>
    </w:lvl>
    <w:lvl w:ilvl="7">
      <w:start w:val="1"/>
      <w:numFmt w:val="bullet"/>
      <w:isLgl w:val="false"/>
      <w:suff w:val="tab"/>
      <w:lvlText w:val="o"/>
      <w:lvlJc w:val="left"/>
      <w:pPr>
        <w:ind w:left="6316" w:hanging="360"/>
      </w:pPr>
      <w:rPr>
        <w:rFonts w:ascii="Courier New" w:hAnsi="Courier New" w:cs="Courier New" w:eastAsia="Courier New"/>
      </w:rPr>
    </w:lvl>
    <w:lvl w:ilvl="8">
      <w:start w:val="1"/>
      <w:numFmt w:val="bullet"/>
      <w:isLgl w:val="false"/>
      <w:suff w:val="tab"/>
      <w:lvlText w:val="§"/>
      <w:lvlJc w:val="left"/>
      <w:pPr>
        <w:ind w:left="7036" w:hanging="360"/>
      </w:pPr>
      <w:rPr>
        <w:rFonts w:ascii="Wingdings" w:hAnsi="Wingdings" w:cs="Wingdings" w:eastAsia="Wingdings"/>
      </w:rPr>
    </w:lvl>
  </w:abstractNum>
  <w:abstractNum w:abstractNumId="15">
    <w:multiLevelType w:val="hybridMultilevel"/>
    <w:lvl w:ilvl="0">
      <w:start w:val="1"/>
      <w:numFmt w:val="bullet"/>
      <w:isLgl w:val="false"/>
      <w:suff w:val="tab"/>
      <w:lvlText w:val="–"/>
      <w:lvlJc w:val="left"/>
      <w:pPr>
        <w:ind w:left="1276" w:hanging="360"/>
      </w:pPr>
      <w:rPr>
        <w:rFonts w:ascii="Arial" w:hAnsi="Arial" w:cs="Arial" w:eastAsia="Arial"/>
      </w:rPr>
    </w:lvl>
    <w:lvl w:ilvl="1">
      <w:start w:val="1"/>
      <w:numFmt w:val="bullet"/>
      <w:isLgl w:val="false"/>
      <w:suff w:val="tab"/>
      <w:lvlText w:val="o"/>
      <w:lvlJc w:val="left"/>
      <w:pPr>
        <w:ind w:left="1996" w:hanging="360"/>
      </w:pPr>
      <w:rPr>
        <w:rFonts w:ascii="Courier New" w:hAnsi="Courier New" w:cs="Courier New" w:eastAsia="Courier New"/>
      </w:rPr>
    </w:lvl>
    <w:lvl w:ilvl="2">
      <w:start w:val="1"/>
      <w:numFmt w:val="bullet"/>
      <w:isLgl w:val="false"/>
      <w:suff w:val="tab"/>
      <w:lvlText w:val="§"/>
      <w:lvlJc w:val="left"/>
      <w:pPr>
        <w:ind w:left="2716" w:hanging="360"/>
      </w:pPr>
      <w:rPr>
        <w:rFonts w:ascii="Wingdings" w:hAnsi="Wingdings" w:cs="Wingdings" w:eastAsia="Wingdings"/>
      </w:rPr>
    </w:lvl>
    <w:lvl w:ilvl="3">
      <w:start w:val="1"/>
      <w:numFmt w:val="bullet"/>
      <w:isLgl w:val="false"/>
      <w:suff w:val="tab"/>
      <w:lvlText w:val="·"/>
      <w:lvlJc w:val="left"/>
      <w:pPr>
        <w:ind w:left="3436" w:hanging="360"/>
      </w:pPr>
      <w:rPr>
        <w:rFonts w:ascii="Symbol" w:hAnsi="Symbol" w:cs="Symbol" w:eastAsia="Symbol"/>
      </w:rPr>
    </w:lvl>
    <w:lvl w:ilvl="4">
      <w:start w:val="1"/>
      <w:numFmt w:val="bullet"/>
      <w:isLgl w:val="false"/>
      <w:suff w:val="tab"/>
      <w:lvlText w:val="o"/>
      <w:lvlJc w:val="left"/>
      <w:pPr>
        <w:ind w:left="4156" w:hanging="360"/>
      </w:pPr>
      <w:rPr>
        <w:rFonts w:ascii="Courier New" w:hAnsi="Courier New" w:cs="Courier New" w:eastAsia="Courier New"/>
      </w:rPr>
    </w:lvl>
    <w:lvl w:ilvl="5">
      <w:start w:val="1"/>
      <w:numFmt w:val="bullet"/>
      <w:isLgl w:val="false"/>
      <w:suff w:val="tab"/>
      <w:lvlText w:val="§"/>
      <w:lvlJc w:val="left"/>
      <w:pPr>
        <w:ind w:left="4876" w:hanging="360"/>
      </w:pPr>
      <w:rPr>
        <w:rFonts w:ascii="Wingdings" w:hAnsi="Wingdings" w:cs="Wingdings" w:eastAsia="Wingdings"/>
      </w:rPr>
    </w:lvl>
    <w:lvl w:ilvl="6">
      <w:start w:val="1"/>
      <w:numFmt w:val="bullet"/>
      <w:isLgl w:val="false"/>
      <w:suff w:val="tab"/>
      <w:lvlText w:val="·"/>
      <w:lvlJc w:val="left"/>
      <w:pPr>
        <w:ind w:left="5596" w:hanging="360"/>
      </w:pPr>
      <w:rPr>
        <w:rFonts w:ascii="Symbol" w:hAnsi="Symbol" w:cs="Symbol" w:eastAsia="Symbol"/>
      </w:rPr>
    </w:lvl>
    <w:lvl w:ilvl="7">
      <w:start w:val="1"/>
      <w:numFmt w:val="bullet"/>
      <w:isLgl w:val="false"/>
      <w:suff w:val="tab"/>
      <w:lvlText w:val="o"/>
      <w:lvlJc w:val="left"/>
      <w:pPr>
        <w:ind w:left="6316" w:hanging="360"/>
      </w:pPr>
      <w:rPr>
        <w:rFonts w:ascii="Courier New" w:hAnsi="Courier New" w:cs="Courier New" w:eastAsia="Courier New"/>
      </w:rPr>
    </w:lvl>
    <w:lvl w:ilvl="8">
      <w:start w:val="1"/>
      <w:numFmt w:val="bullet"/>
      <w:isLgl w:val="false"/>
      <w:suff w:val="tab"/>
      <w:lvlText w:val="§"/>
      <w:lvlJc w:val="left"/>
      <w:pPr>
        <w:ind w:left="7036" w:hanging="360"/>
      </w:pPr>
      <w:rPr>
        <w:rFonts w:ascii="Wingdings" w:hAnsi="Wingdings" w:cs="Wingdings" w:eastAsia="Wingdings"/>
      </w:rPr>
    </w:lvl>
  </w:abstractNum>
  <w:abstractNum w:abstractNumId="1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7">
    <w:multiLevelType w:val="hybridMultilevel"/>
    <w:lvl w:ilvl="0">
      <w:start w:val="1"/>
      <w:numFmt w:val="bullet"/>
      <w:isLgl w:val="false"/>
      <w:suff w:val="tab"/>
      <w:lvlText w:val="–"/>
      <w:lvlJc w:val="left"/>
      <w:pPr>
        <w:ind w:left="1276" w:hanging="360"/>
      </w:pPr>
      <w:rPr>
        <w:rFonts w:ascii="Arial" w:hAnsi="Arial" w:cs="Arial" w:eastAsia="Arial"/>
      </w:rPr>
    </w:lvl>
    <w:lvl w:ilvl="1">
      <w:start w:val="1"/>
      <w:numFmt w:val="bullet"/>
      <w:isLgl w:val="false"/>
      <w:suff w:val="tab"/>
      <w:lvlText w:val="o"/>
      <w:lvlJc w:val="left"/>
      <w:pPr>
        <w:ind w:left="1996" w:hanging="360"/>
      </w:pPr>
      <w:rPr>
        <w:rFonts w:ascii="Courier New" w:hAnsi="Courier New" w:cs="Courier New" w:eastAsia="Courier New"/>
      </w:rPr>
    </w:lvl>
    <w:lvl w:ilvl="2">
      <w:start w:val="1"/>
      <w:numFmt w:val="bullet"/>
      <w:isLgl w:val="false"/>
      <w:suff w:val="tab"/>
      <w:lvlText w:val="§"/>
      <w:lvlJc w:val="left"/>
      <w:pPr>
        <w:ind w:left="2716" w:hanging="360"/>
      </w:pPr>
      <w:rPr>
        <w:rFonts w:ascii="Wingdings" w:hAnsi="Wingdings" w:cs="Wingdings" w:eastAsia="Wingdings"/>
      </w:rPr>
    </w:lvl>
    <w:lvl w:ilvl="3">
      <w:start w:val="1"/>
      <w:numFmt w:val="bullet"/>
      <w:isLgl w:val="false"/>
      <w:suff w:val="tab"/>
      <w:lvlText w:val="·"/>
      <w:lvlJc w:val="left"/>
      <w:pPr>
        <w:ind w:left="3436" w:hanging="360"/>
      </w:pPr>
      <w:rPr>
        <w:rFonts w:ascii="Symbol" w:hAnsi="Symbol" w:cs="Symbol" w:eastAsia="Symbol"/>
      </w:rPr>
    </w:lvl>
    <w:lvl w:ilvl="4">
      <w:start w:val="1"/>
      <w:numFmt w:val="bullet"/>
      <w:isLgl w:val="false"/>
      <w:suff w:val="tab"/>
      <w:lvlText w:val="o"/>
      <w:lvlJc w:val="left"/>
      <w:pPr>
        <w:ind w:left="4156" w:hanging="360"/>
      </w:pPr>
      <w:rPr>
        <w:rFonts w:ascii="Courier New" w:hAnsi="Courier New" w:cs="Courier New" w:eastAsia="Courier New"/>
      </w:rPr>
    </w:lvl>
    <w:lvl w:ilvl="5">
      <w:start w:val="1"/>
      <w:numFmt w:val="bullet"/>
      <w:isLgl w:val="false"/>
      <w:suff w:val="tab"/>
      <w:lvlText w:val="§"/>
      <w:lvlJc w:val="left"/>
      <w:pPr>
        <w:ind w:left="4876" w:hanging="360"/>
      </w:pPr>
      <w:rPr>
        <w:rFonts w:ascii="Wingdings" w:hAnsi="Wingdings" w:cs="Wingdings" w:eastAsia="Wingdings"/>
      </w:rPr>
    </w:lvl>
    <w:lvl w:ilvl="6">
      <w:start w:val="1"/>
      <w:numFmt w:val="bullet"/>
      <w:isLgl w:val="false"/>
      <w:suff w:val="tab"/>
      <w:lvlText w:val="·"/>
      <w:lvlJc w:val="left"/>
      <w:pPr>
        <w:ind w:left="5596" w:hanging="360"/>
      </w:pPr>
      <w:rPr>
        <w:rFonts w:ascii="Symbol" w:hAnsi="Symbol" w:cs="Symbol" w:eastAsia="Symbol"/>
      </w:rPr>
    </w:lvl>
    <w:lvl w:ilvl="7">
      <w:start w:val="1"/>
      <w:numFmt w:val="bullet"/>
      <w:isLgl w:val="false"/>
      <w:suff w:val="tab"/>
      <w:lvlText w:val="o"/>
      <w:lvlJc w:val="left"/>
      <w:pPr>
        <w:ind w:left="6316" w:hanging="360"/>
      </w:pPr>
      <w:rPr>
        <w:rFonts w:ascii="Courier New" w:hAnsi="Courier New" w:cs="Courier New" w:eastAsia="Courier New"/>
      </w:rPr>
    </w:lvl>
    <w:lvl w:ilvl="8">
      <w:start w:val="1"/>
      <w:numFmt w:val="bullet"/>
      <w:isLgl w:val="false"/>
      <w:suff w:val="tab"/>
      <w:lvlText w:val="§"/>
      <w:lvlJc w:val="left"/>
      <w:pPr>
        <w:ind w:left="7036" w:hanging="360"/>
      </w:pPr>
      <w:rPr>
        <w:rFonts w:ascii="Wingdings" w:hAnsi="Wingdings" w:cs="Wingdings" w:eastAsia="Wingdings"/>
      </w:rPr>
    </w:lvl>
  </w:abstractNum>
  <w:abstractNum w:abstractNumId="18">
    <w:multiLevelType w:val="hybridMultilevel"/>
    <w:lvl w:ilvl="0">
      <w:start w:val="1"/>
      <w:numFmt w:val="bullet"/>
      <w:isLgl w:val="false"/>
      <w:suff w:val="tab"/>
      <w:lvlText w:val="–"/>
      <w:lvlJc w:val="left"/>
      <w:pPr>
        <w:ind w:left="1276" w:hanging="360"/>
      </w:pPr>
      <w:rPr>
        <w:rFonts w:ascii="Arial" w:hAnsi="Arial" w:cs="Arial" w:eastAsia="Arial"/>
      </w:rPr>
    </w:lvl>
    <w:lvl w:ilvl="1">
      <w:start w:val="1"/>
      <w:numFmt w:val="bullet"/>
      <w:isLgl w:val="false"/>
      <w:suff w:val="tab"/>
      <w:lvlText w:val="o"/>
      <w:lvlJc w:val="left"/>
      <w:pPr>
        <w:ind w:left="1996" w:hanging="360"/>
      </w:pPr>
      <w:rPr>
        <w:rFonts w:ascii="Courier New" w:hAnsi="Courier New" w:cs="Courier New" w:eastAsia="Courier New"/>
      </w:rPr>
    </w:lvl>
    <w:lvl w:ilvl="2">
      <w:start w:val="1"/>
      <w:numFmt w:val="bullet"/>
      <w:isLgl w:val="false"/>
      <w:suff w:val="tab"/>
      <w:lvlText w:val="§"/>
      <w:lvlJc w:val="left"/>
      <w:pPr>
        <w:ind w:left="2716" w:hanging="360"/>
      </w:pPr>
      <w:rPr>
        <w:rFonts w:ascii="Wingdings" w:hAnsi="Wingdings" w:cs="Wingdings" w:eastAsia="Wingdings"/>
      </w:rPr>
    </w:lvl>
    <w:lvl w:ilvl="3">
      <w:start w:val="1"/>
      <w:numFmt w:val="bullet"/>
      <w:isLgl w:val="false"/>
      <w:suff w:val="tab"/>
      <w:lvlText w:val="·"/>
      <w:lvlJc w:val="left"/>
      <w:pPr>
        <w:ind w:left="3436" w:hanging="360"/>
      </w:pPr>
      <w:rPr>
        <w:rFonts w:ascii="Symbol" w:hAnsi="Symbol" w:cs="Symbol" w:eastAsia="Symbol"/>
      </w:rPr>
    </w:lvl>
    <w:lvl w:ilvl="4">
      <w:start w:val="1"/>
      <w:numFmt w:val="bullet"/>
      <w:isLgl w:val="false"/>
      <w:suff w:val="tab"/>
      <w:lvlText w:val="o"/>
      <w:lvlJc w:val="left"/>
      <w:pPr>
        <w:ind w:left="4156" w:hanging="360"/>
      </w:pPr>
      <w:rPr>
        <w:rFonts w:ascii="Courier New" w:hAnsi="Courier New" w:cs="Courier New" w:eastAsia="Courier New"/>
      </w:rPr>
    </w:lvl>
    <w:lvl w:ilvl="5">
      <w:start w:val="1"/>
      <w:numFmt w:val="bullet"/>
      <w:isLgl w:val="false"/>
      <w:suff w:val="tab"/>
      <w:lvlText w:val="§"/>
      <w:lvlJc w:val="left"/>
      <w:pPr>
        <w:ind w:left="4876" w:hanging="360"/>
      </w:pPr>
      <w:rPr>
        <w:rFonts w:ascii="Wingdings" w:hAnsi="Wingdings" w:cs="Wingdings" w:eastAsia="Wingdings"/>
      </w:rPr>
    </w:lvl>
    <w:lvl w:ilvl="6">
      <w:start w:val="1"/>
      <w:numFmt w:val="bullet"/>
      <w:isLgl w:val="false"/>
      <w:suff w:val="tab"/>
      <w:lvlText w:val="·"/>
      <w:lvlJc w:val="left"/>
      <w:pPr>
        <w:ind w:left="5596" w:hanging="360"/>
      </w:pPr>
      <w:rPr>
        <w:rFonts w:ascii="Symbol" w:hAnsi="Symbol" w:cs="Symbol" w:eastAsia="Symbol"/>
      </w:rPr>
    </w:lvl>
    <w:lvl w:ilvl="7">
      <w:start w:val="1"/>
      <w:numFmt w:val="bullet"/>
      <w:isLgl w:val="false"/>
      <w:suff w:val="tab"/>
      <w:lvlText w:val="o"/>
      <w:lvlJc w:val="left"/>
      <w:pPr>
        <w:ind w:left="6316" w:hanging="360"/>
      </w:pPr>
      <w:rPr>
        <w:rFonts w:ascii="Courier New" w:hAnsi="Courier New" w:cs="Courier New" w:eastAsia="Courier New"/>
      </w:rPr>
    </w:lvl>
    <w:lvl w:ilvl="8">
      <w:start w:val="1"/>
      <w:numFmt w:val="bullet"/>
      <w:isLgl w:val="false"/>
      <w:suff w:val="tab"/>
      <w:lvlText w:val="§"/>
      <w:lvlJc w:val="left"/>
      <w:pPr>
        <w:ind w:left="7036" w:hanging="360"/>
      </w:pPr>
      <w:rPr>
        <w:rFonts w:ascii="Wingdings" w:hAnsi="Wingdings" w:cs="Wingdings" w:eastAsia="Wingdings"/>
      </w:rPr>
    </w:lvl>
  </w:abstractNum>
  <w:abstractNum w:abstractNumId="19">
    <w:multiLevelType w:val="hybridMultilevel"/>
    <w:lvl w:ilvl="0">
      <w:start w:val="1"/>
      <w:numFmt w:val="bullet"/>
      <w:isLgl w:val="false"/>
      <w:suff w:val="tab"/>
      <w:lvlText w:val="–"/>
      <w:lvlJc w:val="left"/>
      <w:pPr>
        <w:ind w:left="1276" w:hanging="360"/>
      </w:pPr>
      <w:rPr>
        <w:rFonts w:ascii="Arial" w:hAnsi="Arial" w:cs="Arial" w:eastAsia="Arial"/>
      </w:rPr>
    </w:lvl>
    <w:lvl w:ilvl="1">
      <w:start w:val="1"/>
      <w:numFmt w:val="bullet"/>
      <w:isLgl w:val="false"/>
      <w:suff w:val="tab"/>
      <w:lvlText w:val="o"/>
      <w:lvlJc w:val="left"/>
      <w:pPr>
        <w:ind w:left="1996" w:hanging="360"/>
      </w:pPr>
      <w:rPr>
        <w:rFonts w:ascii="Courier New" w:hAnsi="Courier New" w:cs="Courier New" w:eastAsia="Courier New"/>
      </w:rPr>
    </w:lvl>
    <w:lvl w:ilvl="2">
      <w:start w:val="1"/>
      <w:numFmt w:val="bullet"/>
      <w:isLgl w:val="false"/>
      <w:suff w:val="tab"/>
      <w:lvlText w:val="§"/>
      <w:lvlJc w:val="left"/>
      <w:pPr>
        <w:ind w:left="2716" w:hanging="360"/>
      </w:pPr>
      <w:rPr>
        <w:rFonts w:ascii="Wingdings" w:hAnsi="Wingdings" w:cs="Wingdings" w:eastAsia="Wingdings"/>
      </w:rPr>
    </w:lvl>
    <w:lvl w:ilvl="3">
      <w:start w:val="1"/>
      <w:numFmt w:val="bullet"/>
      <w:isLgl w:val="false"/>
      <w:suff w:val="tab"/>
      <w:lvlText w:val="·"/>
      <w:lvlJc w:val="left"/>
      <w:pPr>
        <w:ind w:left="3436" w:hanging="360"/>
      </w:pPr>
      <w:rPr>
        <w:rFonts w:ascii="Symbol" w:hAnsi="Symbol" w:cs="Symbol" w:eastAsia="Symbol"/>
      </w:rPr>
    </w:lvl>
    <w:lvl w:ilvl="4">
      <w:start w:val="1"/>
      <w:numFmt w:val="bullet"/>
      <w:isLgl w:val="false"/>
      <w:suff w:val="tab"/>
      <w:lvlText w:val="o"/>
      <w:lvlJc w:val="left"/>
      <w:pPr>
        <w:ind w:left="4156" w:hanging="360"/>
      </w:pPr>
      <w:rPr>
        <w:rFonts w:ascii="Courier New" w:hAnsi="Courier New" w:cs="Courier New" w:eastAsia="Courier New"/>
      </w:rPr>
    </w:lvl>
    <w:lvl w:ilvl="5">
      <w:start w:val="1"/>
      <w:numFmt w:val="bullet"/>
      <w:isLgl w:val="false"/>
      <w:suff w:val="tab"/>
      <w:lvlText w:val="§"/>
      <w:lvlJc w:val="left"/>
      <w:pPr>
        <w:ind w:left="4876" w:hanging="360"/>
      </w:pPr>
      <w:rPr>
        <w:rFonts w:ascii="Wingdings" w:hAnsi="Wingdings" w:cs="Wingdings" w:eastAsia="Wingdings"/>
      </w:rPr>
    </w:lvl>
    <w:lvl w:ilvl="6">
      <w:start w:val="1"/>
      <w:numFmt w:val="bullet"/>
      <w:isLgl w:val="false"/>
      <w:suff w:val="tab"/>
      <w:lvlText w:val="·"/>
      <w:lvlJc w:val="left"/>
      <w:pPr>
        <w:ind w:left="5596" w:hanging="360"/>
      </w:pPr>
      <w:rPr>
        <w:rFonts w:ascii="Symbol" w:hAnsi="Symbol" w:cs="Symbol" w:eastAsia="Symbol"/>
      </w:rPr>
    </w:lvl>
    <w:lvl w:ilvl="7">
      <w:start w:val="1"/>
      <w:numFmt w:val="bullet"/>
      <w:isLgl w:val="false"/>
      <w:suff w:val="tab"/>
      <w:lvlText w:val="o"/>
      <w:lvlJc w:val="left"/>
      <w:pPr>
        <w:ind w:left="6316" w:hanging="360"/>
      </w:pPr>
      <w:rPr>
        <w:rFonts w:ascii="Courier New" w:hAnsi="Courier New" w:cs="Courier New" w:eastAsia="Courier New"/>
      </w:rPr>
    </w:lvl>
    <w:lvl w:ilvl="8">
      <w:start w:val="1"/>
      <w:numFmt w:val="bullet"/>
      <w:isLgl w:val="false"/>
      <w:suff w:val="tab"/>
      <w:lvlText w:val="§"/>
      <w:lvlJc w:val="left"/>
      <w:pPr>
        <w:ind w:left="7036" w:hanging="360"/>
      </w:pPr>
      <w:rPr>
        <w:rFonts w:ascii="Wingdings" w:hAnsi="Wingdings" w:cs="Wingdings" w:eastAsia="Wingdings"/>
      </w:rPr>
    </w:lvl>
  </w:abstractNum>
  <w:abstractNum w:abstractNumId="20">
    <w:multiLevelType w:val="hybridMultilevel"/>
    <w:lvl w:ilvl="0">
      <w:start w:val="1"/>
      <w:numFmt w:val="bullet"/>
      <w:isLgl w:val="false"/>
      <w:suff w:val="tab"/>
      <w:lvlText w:val="–"/>
      <w:lvlJc w:val="left"/>
      <w:pPr>
        <w:ind w:left="1276" w:hanging="360"/>
      </w:pPr>
      <w:rPr>
        <w:rFonts w:ascii="Arial" w:hAnsi="Arial" w:cs="Arial" w:eastAsia="Arial"/>
      </w:rPr>
    </w:lvl>
    <w:lvl w:ilvl="1">
      <w:start w:val="1"/>
      <w:numFmt w:val="bullet"/>
      <w:isLgl w:val="false"/>
      <w:suff w:val="tab"/>
      <w:lvlText w:val="o"/>
      <w:lvlJc w:val="left"/>
      <w:pPr>
        <w:ind w:left="1996" w:hanging="360"/>
      </w:pPr>
      <w:rPr>
        <w:rFonts w:ascii="Courier New" w:hAnsi="Courier New" w:cs="Courier New" w:eastAsia="Courier New"/>
      </w:rPr>
    </w:lvl>
    <w:lvl w:ilvl="2">
      <w:start w:val="1"/>
      <w:numFmt w:val="bullet"/>
      <w:isLgl w:val="false"/>
      <w:suff w:val="tab"/>
      <w:lvlText w:val="§"/>
      <w:lvlJc w:val="left"/>
      <w:pPr>
        <w:ind w:left="2716" w:hanging="360"/>
      </w:pPr>
      <w:rPr>
        <w:rFonts w:ascii="Wingdings" w:hAnsi="Wingdings" w:cs="Wingdings" w:eastAsia="Wingdings"/>
      </w:rPr>
    </w:lvl>
    <w:lvl w:ilvl="3">
      <w:start w:val="1"/>
      <w:numFmt w:val="bullet"/>
      <w:isLgl w:val="false"/>
      <w:suff w:val="tab"/>
      <w:lvlText w:val="·"/>
      <w:lvlJc w:val="left"/>
      <w:pPr>
        <w:ind w:left="3436" w:hanging="360"/>
      </w:pPr>
      <w:rPr>
        <w:rFonts w:ascii="Symbol" w:hAnsi="Symbol" w:cs="Symbol" w:eastAsia="Symbol"/>
      </w:rPr>
    </w:lvl>
    <w:lvl w:ilvl="4">
      <w:start w:val="1"/>
      <w:numFmt w:val="bullet"/>
      <w:isLgl w:val="false"/>
      <w:suff w:val="tab"/>
      <w:lvlText w:val="o"/>
      <w:lvlJc w:val="left"/>
      <w:pPr>
        <w:ind w:left="4156" w:hanging="360"/>
      </w:pPr>
      <w:rPr>
        <w:rFonts w:ascii="Courier New" w:hAnsi="Courier New" w:cs="Courier New" w:eastAsia="Courier New"/>
      </w:rPr>
    </w:lvl>
    <w:lvl w:ilvl="5">
      <w:start w:val="1"/>
      <w:numFmt w:val="bullet"/>
      <w:isLgl w:val="false"/>
      <w:suff w:val="tab"/>
      <w:lvlText w:val="§"/>
      <w:lvlJc w:val="left"/>
      <w:pPr>
        <w:ind w:left="4876" w:hanging="360"/>
      </w:pPr>
      <w:rPr>
        <w:rFonts w:ascii="Wingdings" w:hAnsi="Wingdings" w:cs="Wingdings" w:eastAsia="Wingdings"/>
      </w:rPr>
    </w:lvl>
    <w:lvl w:ilvl="6">
      <w:start w:val="1"/>
      <w:numFmt w:val="bullet"/>
      <w:isLgl w:val="false"/>
      <w:suff w:val="tab"/>
      <w:lvlText w:val="·"/>
      <w:lvlJc w:val="left"/>
      <w:pPr>
        <w:ind w:left="5596" w:hanging="360"/>
      </w:pPr>
      <w:rPr>
        <w:rFonts w:ascii="Symbol" w:hAnsi="Symbol" w:cs="Symbol" w:eastAsia="Symbol"/>
      </w:rPr>
    </w:lvl>
    <w:lvl w:ilvl="7">
      <w:start w:val="1"/>
      <w:numFmt w:val="bullet"/>
      <w:isLgl w:val="false"/>
      <w:suff w:val="tab"/>
      <w:lvlText w:val="o"/>
      <w:lvlJc w:val="left"/>
      <w:pPr>
        <w:ind w:left="6316" w:hanging="360"/>
      </w:pPr>
      <w:rPr>
        <w:rFonts w:ascii="Courier New" w:hAnsi="Courier New" w:cs="Courier New" w:eastAsia="Courier New"/>
      </w:rPr>
    </w:lvl>
    <w:lvl w:ilvl="8">
      <w:start w:val="1"/>
      <w:numFmt w:val="bullet"/>
      <w:isLgl w:val="false"/>
      <w:suff w:val="tab"/>
      <w:lvlText w:val="§"/>
      <w:lvlJc w:val="left"/>
      <w:pPr>
        <w:ind w:left="7036" w:hanging="360"/>
      </w:pPr>
      <w:rPr>
        <w:rFonts w:ascii="Wingdings" w:hAnsi="Wingdings" w:cs="Wingdings" w:eastAsia="Wingdings"/>
      </w:rPr>
    </w:lvl>
  </w:abstractNum>
  <w:abstractNum w:abstractNumId="21">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2">
    <w:multiLevelType w:val="hybridMultilevel"/>
    <w:lvl w:ilvl="0">
      <w:start w:val="1"/>
      <w:numFmt w:val="bullet"/>
      <w:isLgl w:val="false"/>
      <w:suff w:val="tab"/>
      <w:lvlText w:val="–"/>
      <w:lvlJc w:val="left"/>
      <w:pPr>
        <w:ind w:left="1417" w:hanging="360"/>
      </w:pPr>
      <w:rPr>
        <w:rFonts w:ascii="Arial" w:hAnsi="Arial" w:cs="Arial" w:eastAsia="Arial"/>
      </w:rPr>
    </w:lvl>
    <w:lvl w:ilvl="1">
      <w:start w:val="1"/>
      <w:numFmt w:val="bullet"/>
      <w:isLgl w:val="false"/>
      <w:suff w:val="tab"/>
      <w:lvlText w:val="o"/>
      <w:lvlJc w:val="left"/>
      <w:pPr>
        <w:ind w:left="2137" w:hanging="360"/>
      </w:pPr>
      <w:rPr>
        <w:rFonts w:ascii="Courier New" w:hAnsi="Courier New" w:cs="Courier New" w:eastAsia="Courier New"/>
      </w:rPr>
    </w:lvl>
    <w:lvl w:ilvl="2">
      <w:start w:val="1"/>
      <w:numFmt w:val="bullet"/>
      <w:isLgl w:val="false"/>
      <w:suff w:val="tab"/>
      <w:lvlText w:val="§"/>
      <w:lvlJc w:val="left"/>
      <w:pPr>
        <w:ind w:left="2857" w:hanging="360"/>
      </w:pPr>
      <w:rPr>
        <w:rFonts w:ascii="Wingdings" w:hAnsi="Wingdings" w:cs="Wingdings" w:eastAsia="Wingdings"/>
      </w:rPr>
    </w:lvl>
    <w:lvl w:ilvl="3">
      <w:start w:val="1"/>
      <w:numFmt w:val="bullet"/>
      <w:isLgl w:val="false"/>
      <w:suff w:val="tab"/>
      <w:lvlText w:val="·"/>
      <w:lvlJc w:val="left"/>
      <w:pPr>
        <w:ind w:left="3577" w:hanging="360"/>
      </w:pPr>
      <w:rPr>
        <w:rFonts w:ascii="Symbol" w:hAnsi="Symbol" w:cs="Symbol" w:eastAsia="Symbol"/>
      </w:rPr>
    </w:lvl>
    <w:lvl w:ilvl="4">
      <w:start w:val="1"/>
      <w:numFmt w:val="bullet"/>
      <w:isLgl w:val="false"/>
      <w:suff w:val="tab"/>
      <w:lvlText w:val="o"/>
      <w:lvlJc w:val="left"/>
      <w:pPr>
        <w:ind w:left="4297" w:hanging="360"/>
      </w:pPr>
      <w:rPr>
        <w:rFonts w:ascii="Courier New" w:hAnsi="Courier New" w:cs="Courier New" w:eastAsia="Courier New"/>
      </w:rPr>
    </w:lvl>
    <w:lvl w:ilvl="5">
      <w:start w:val="1"/>
      <w:numFmt w:val="bullet"/>
      <w:isLgl w:val="false"/>
      <w:suff w:val="tab"/>
      <w:lvlText w:val="§"/>
      <w:lvlJc w:val="left"/>
      <w:pPr>
        <w:ind w:left="5017" w:hanging="360"/>
      </w:pPr>
      <w:rPr>
        <w:rFonts w:ascii="Wingdings" w:hAnsi="Wingdings" w:cs="Wingdings" w:eastAsia="Wingdings"/>
      </w:rPr>
    </w:lvl>
    <w:lvl w:ilvl="6">
      <w:start w:val="1"/>
      <w:numFmt w:val="bullet"/>
      <w:isLgl w:val="false"/>
      <w:suff w:val="tab"/>
      <w:lvlText w:val="·"/>
      <w:lvlJc w:val="left"/>
      <w:pPr>
        <w:ind w:left="5737" w:hanging="360"/>
      </w:pPr>
      <w:rPr>
        <w:rFonts w:ascii="Symbol" w:hAnsi="Symbol" w:cs="Symbol" w:eastAsia="Symbol"/>
      </w:rPr>
    </w:lvl>
    <w:lvl w:ilvl="7">
      <w:start w:val="1"/>
      <w:numFmt w:val="bullet"/>
      <w:isLgl w:val="false"/>
      <w:suff w:val="tab"/>
      <w:lvlText w:val="o"/>
      <w:lvlJc w:val="left"/>
      <w:pPr>
        <w:ind w:left="6457" w:hanging="360"/>
      </w:pPr>
      <w:rPr>
        <w:rFonts w:ascii="Courier New" w:hAnsi="Courier New" w:cs="Courier New" w:eastAsia="Courier New"/>
      </w:rPr>
    </w:lvl>
    <w:lvl w:ilvl="8">
      <w:start w:val="1"/>
      <w:numFmt w:val="bullet"/>
      <w:isLgl w:val="false"/>
      <w:suff w:val="tab"/>
      <w:lvlText w:val="§"/>
      <w:lvlJc w:val="left"/>
      <w:pPr>
        <w:ind w:left="7177" w:hanging="360"/>
      </w:pPr>
      <w:rPr>
        <w:rFonts w:ascii="Wingdings" w:hAnsi="Wingdings" w:cs="Wingdings" w:eastAsia="Wingdings"/>
      </w:rPr>
    </w:lvl>
  </w:abstractNum>
  <w:abstractNum w:abstractNumId="23">
    <w:multiLevelType w:val="hybridMultilevel"/>
    <w:lvl w:ilvl="0">
      <w:start w:val="1"/>
      <w:numFmt w:val="bullet"/>
      <w:isLgl w:val="false"/>
      <w:suff w:val="tab"/>
      <w:lvlText w:val="–"/>
      <w:lvlJc w:val="left"/>
      <w:pPr>
        <w:ind w:left="1276" w:hanging="360"/>
      </w:pPr>
      <w:rPr>
        <w:rFonts w:ascii="Arial" w:hAnsi="Arial" w:cs="Arial" w:eastAsia="Arial"/>
      </w:rPr>
    </w:lvl>
    <w:lvl w:ilvl="1">
      <w:start w:val="1"/>
      <w:numFmt w:val="bullet"/>
      <w:isLgl w:val="false"/>
      <w:suff w:val="tab"/>
      <w:lvlText w:val="o"/>
      <w:lvlJc w:val="left"/>
      <w:pPr>
        <w:ind w:left="1996" w:hanging="360"/>
      </w:pPr>
      <w:rPr>
        <w:rFonts w:ascii="Courier New" w:hAnsi="Courier New" w:cs="Courier New" w:eastAsia="Courier New"/>
      </w:rPr>
    </w:lvl>
    <w:lvl w:ilvl="2">
      <w:start w:val="1"/>
      <w:numFmt w:val="bullet"/>
      <w:isLgl w:val="false"/>
      <w:suff w:val="tab"/>
      <w:lvlText w:val="§"/>
      <w:lvlJc w:val="left"/>
      <w:pPr>
        <w:ind w:left="2716" w:hanging="360"/>
      </w:pPr>
      <w:rPr>
        <w:rFonts w:ascii="Wingdings" w:hAnsi="Wingdings" w:cs="Wingdings" w:eastAsia="Wingdings"/>
      </w:rPr>
    </w:lvl>
    <w:lvl w:ilvl="3">
      <w:start w:val="1"/>
      <w:numFmt w:val="bullet"/>
      <w:isLgl w:val="false"/>
      <w:suff w:val="tab"/>
      <w:lvlText w:val="·"/>
      <w:lvlJc w:val="left"/>
      <w:pPr>
        <w:ind w:left="3436" w:hanging="360"/>
      </w:pPr>
      <w:rPr>
        <w:rFonts w:ascii="Symbol" w:hAnsi="Symbol" w:cs="Symbol" w:eastAsia="Symbol"/>
      </w:rPr>
    </w:lvl>
    <w:lvl w:ilvl="4">
      <w:start w:val="1"/>
      <w:numFmt w:val="bullet"/>
      <w:isLgl w:val="false"/>
      <w:suff w:val="tab"/>
      <w:lvlText w:val="o"/>
      <w:lvlJc w:val="left"/>
      <w:pPr>
        <w:ind w:left="4156" w:hanging="360"/>
      </w:pPr>
      <w:rPr>
        <w:rFonts w:ascii="Courier New" w:hAnsi="Courier New" w:cs="Courier New" w:eastAsia="Courier New"/>
      </w:rPr>
    </w:lvl>
    <w:lvl w:ilvl="5">
      <w:start w:val="1"/>
      <w:numFmt w:val="bullet"/>
      <w:isLgl w:val="false"/>
      <w:suff w:val="tab"/>
      <w:lvlText w:val="§"/>
      <w:lvlJc w:val="left"/>
      <w:pPr>
        <w:ind w:left="4876" w:hanging="360"/>
      </w:pPr>
      <w:rPr>
        <w:rFonts w:ascii="Wingdings" w:hAnsi="Wingdings" w:cs="Wingdings" w:eastAsia="Wingdings"/>
      </w:rPr>
    </w:lvl>
    <w:lvl w:ilvl="6">
      <w:start w:val="1"/>
      <w:numFmt w:val="bullet"/>
      <w:isLgl w:val="false"/>
      <w:suff w:val="tab"/>
      <w:lvlText w:val="·"/>
      <w:lvlJc w:val="left"/>
      <w:pPr>
        <w:ind w:left="5596" w:hanging="360"/>
      </w:pPr>
      <w:rPr>
        <w:rFonts w:ascii="Symbol" w:hAnsi="Symbol" w:cs="Symbol" w:eastAsia="Symbol"/>
      </w:rPr>
    </w:lvl>
    <w:lvl w:ilvl="7">
      <w:start w:val="1"/>
      <w:numFmt w:val="bullet"/>
      <w:isLgl w:val="false"/>
      <w:suff w:val="tab"/>
      <w:lvlText w:val="o"/>
      <w:lvlJc w:val="left"/>
      <w:pPr>
        <w:ind w:left="6316" w:hanging="360"/>
      </w:pPr>
      <w:rPr>
        <w:rFonts w:ascii="Courier New" w:hAnsi="Courier New" w:cs="Courier New" w:eastAsia="Courier New"/>
      </w:rPr>
    </w:lvl>
    <w:lvl w:ilvl="8">
      <w:start w:val="1"/>
      <w:numFmt w:val="bullet"/>
      <w:isLgl w:val="false"/>
      <w:suff w:val="tab"/>
      <w:lvlText w:val="§"/>
      <w:lvlJc w:val="left"/>
      <w:pPr>
        <w:ind w:left="7036" w:hanging="360"/>
      </w:pPr>
      <w:rPr>
        <w:rFonts w:ascii="Wingdings" w:hAnsi="Wingdings" w:cs="Wingdings" w:eastAsia="Wingdings"/>
      </w:rPr>
    </w:lvl>
  </w:abstractNum>
  <w:abstractNum w:abstractNumId="24">
    <w:multiLevelType w:val="hybridMultilevel"/>
    <w:lvl w:ilvl="0">
      <w:start w:val="1"/>
      <w:numFmt w:val="bullet"/>
      <w:isLgl w:val="false"/>
      <w:suff w:val="tab"/>
      <w:lvlText w:val="–"/>
      <w:lvlJc w:val="left"/>
      <w:pPr>
        <w:ind w:left="1276" w:hanging="360"/>
      </w:pPr>
      <w:rPr>
        <w:rFonts w:ascii="Arial" w:hAnsi="Arial" w:cs="Arial" w:eastAsia="Arial"/>
      </w:rPr>
    </w:lvl>
    <w:lvl w:ilvl="1">
      <w:start w:val="1"/>
      <w:numFmt w:val="bullet"/>
      <w:isLgl w:val="false"/>
      <w:suff w:val="tab"/>
      <w:lvlText w:val="o"/>
      <w:lvlJc w:val="left"/>
      <w:pPr>
        <w:ind w:left="1996" w:hanging="360"/>
      </w:pPr>
      <w:rPr>
        <w:rFonts w:ascii="Courier New" w:hAnsi="Courier New" w:cs="Courier New" w:eastAsia="Courier New"/>
      </w:rPr>
    </w:lvl>
    <w:lvl w:ilvl="2">
      <w:start w:val="1"/>
      <w:numFmt w:val="bullet"/>
      <w:isLgl w:val="false"/>
      <w:suff w:val="tab"/>
      <w:lvlText w:val="§"/>
      <w:lvlJc w:val="left"/>
      <w:pPr>
        <w:ind w:left="2716" w:hanging="360"/>
      </w:pPr>
      <w:rPr>
        <w:rFonts w:ascii="Wingdings" w:hAnsi="Wingdings" w:cs="Wingdings" w:eastAsia="Wingdings"/>
      </w:rPr>
    </w:lvl>
    <w:lvl w:ilvl="3">
      <w:start w:val="1"/>
      <w:numFmt w:val="bullet"/>
      <w:isLgl w:val="false"/>
      <w:suff w:val="tab"/>
      <w:lvlText w:val="·"/>
      <w:lvlJc w:val="left"/>
      <w:pPr>
        <w:ind w:left="3436" w:hanging="360"/>
      </w:pPr>
      <w:rPr>
        <w:rFonts w:ascii="Symbol" w:hAnsi="Symbol" w:cs="Symbol" w:eastAsia="Symbol"/>
      </w:rPr>
    </w:lvl>
    <w:lvl w:ilvl="4">
      <w:start w:val="1"/>
      <w:numFmt w:val="bullet"/>
      <w:isLgl w:val="false"/>
      <w:suff w:val="tab"/>
      <w:lvlText w:val="o"/>
      <w:lvlJc w:val="left"/>
      <w:pPr>
        <w:ind w:left="4156" w:hanging="360"/>
      </w:pPr>
      <w:rPr>
        <w:rFonts w:ascii="Courier New" w:hAnsi="Courier New" w:cs="Courier New" w:eastAsia="Courier New"/>
      </w:rPr>
    </w:lvl>
    <w:lvl w:ilvl="5">
      <w:start w:val="1"/>
      <w:numFmt w:val="bullet"/>
      <w:isLgl w:val="false"/>
      <w:suff w:val="tab"/>
      <w:lvlText w:val="§"/>
      <w:lvlJc w:val="left"/>
      <w:pPr>
        <w:ind w:left="4876" w:hanging="360"/>
      </w:pPr>
      <w:rPr>
        <w:rFonts w:ascii="Wingdings" w:hAnsi="Wingdings" w:cs="Wingdings" w:eastAsia="Wingdings"/>
      </w:rPr>
    </w:lvl>
    <w:lvl w:ilvl="6">
      <w:start w:val="1"/>
      <w:numFmt w:val="bullet"/>
      <w:isLgl w:val="false"/>
      <w:suff w:val="tab"/>
      <w:lvlText w:val="·"/>
      <w:lvlJc w:val="left"/>
      <w:pPr>
        <w:ind w:left="5596" w:hanging="360"/>
      </w:pPr>
      <w:rPr>
        <w:rFonts w:ascii="Symbol" w:hAnsi="Symbol" w:cs="Symbol" w:eastAsia="Symbol"/>
      </w:rPr>
    </w:lvl>
    <w:lvl w:ilvl="7">
      <w:start w:val="1"/>
      <w:numFmt w:val="bullet"/>
      <w:isLgl w:val="false"/>
      <w:suff w:val="tab"/>
      <w:lvlText w:val="o"/>
      <w:lvlJc w:val="left"/>
      <w:pPr>
        <w:ind w:left="6316" w:hanging="360"/>
      </w:pPr>
      <w:rPr>
        <w:rFonts w:ascii="Courier New" w:hAnsi="Courier New" w:cs="Courier New" w:eastAsia="Courier New"/>
      </w:rPr>
    </w:lvl>
    <w:lvl w:ilvl="8">
      <w:start w:val="1"/>
      <w:numFmt w:val="bullet"/>
      <w:isLgl w:val="false"/>
      <w:suff w:val="tab"/>
      <w:lvlText w:val="§"/>
      <w:lvlJc w:val="left"/>
      <w:pPr>
        <w:ind w:left="7036" w:hanging="360"/>
      </w:pPr>
      <w:rPr>
        <w:rFonts w:ascii="Wingdings" w:hAnsi="Wingdings" w:cs="Wingdings" w:eastAsia="Wingdings"/>
      </w:rPr>
    </w:lvl>
  </w:abstractNum>
  <w:abstractNum w:abstractNumId="25">
    <w:multiLevelType w:val="hybridMultilevel"/>
    <w:lvl w:ilvl="0">
      <w:start w:val="1"/>
      <w:numFmt w:val="bullet"/>
      <w:isLgl w:val="false"/>
      <w:suff w:val="tab"/>
      <w:lvlText w:val="–"/>
      <w:lvlJc w:val="left"/>
      <w:pPr>
        <w:ind w:left="1276" w:hanging="360"/>
      </w:pPr>
      <w:rPr>
        <w:rFonts w:ascii="Arial" w:hAnsi="Arial" w:cs="Arial" w:eastAsia="Arial"/>
      </w:rPr>
    </w:lvl>
    <w:lvl w:ilvl="1">
      <w:start w:val="1"/>
      <w:numFmt w:val="bullet"/>
      <w:isLgl w:val="false"/>
      <w:suff w:val="tab"/>
      <w:lvlText w:val="o"/>
      <w:lvlJc w:val="left"/>
      <w:pPr>
        <w:ind w:left="1996" w:hanging="360"/>
      </w:pPr>
      <w:rPr>
        <w:rFonts w:ascii="Courier New" w:hAnsi="Courier New" w:cs="Courier New" w:eastAsia="Courier New"/>
      </w:rPr>
    </w:lvl>
    <w:lvl w:ilvl="2">
      <w:start w:val="1"/>
      <w:numFmt w:val="bullet"/>
      <w:isLgl w:val="false"/>
      <w:suff w:val="tab"/>
      <w:lvlText w:val="§"/>
      <w:lvlJc w:val="left"/>
      <w:pPr>
        <w:ind w:left="2716" w:hanging="360"/>
      </w:pPr>
      <w:rPr>
        <w:rFonts w:ascii="Wingdings" w:hAnsi="Wingdings" w:cs="Wingdings" w:eastAsia="Wingdings"/>
      </w:rPr>
    </w:lvl>
    <w:lvl w:ilvl="3">
      <w:start w:val="1"/>
      <w:numFmt w:val="bullet"/>
      <w:isLgl w:val="false"/>
      <w:suff w:val="tab"/>
      <w:lvlText w:val="·"/>
      <w:lvlJc w:val="left"/>
      <w:pPr>
        <w:ind w:left="3436" w:hanging="360"/>
      </w:pPr>
      <w:rPr>
        <w:rFonts w:ascii="Symbol" w:hAnsi="Symbol" w:cs="Symbol" w:eastAsia="Symbol"/>
      </w:rPr>
    </w:lvl>
    <w:lvl w:ilvl="4">
      <w:start w:val="1"/>
      <w:numFmt w:val="bullet"/>
      <w:isLgl w:val="false"/>
      <w:suff w:val="tab"/>
      <w:lvlText w:val="o"/>
      <w:lvlJc w:val="left"/>
      <w:pPr>
        <w:ind w:left="4156" w:hanging="360"/>
      </w:pPr>
      <w:rPr>
        <w:rFonts w:ascii="Courier New" w:hAnsi="Courier New" w:cs="Courier New" w:eastAsia="Courier New"/>
      </w:rPr>
    </w:lvl>
    <w:lvl w:ilvl="5">
      <w:start w:val="1"/>
      <w:numFmt w:val="bullet"/>
      <w:isLgl w:val="false"/>
      <w:suff w:val="tab"/>
      <w:lvlText w:val="§"/>
      <w:lvlJc w:val="left"/>
      <w:pPr>
        <w:ind w:left="4876" w:hanging="360"/>
      </w:pPr>
      <w:rPr>
        <w:rFonts w:ascii="Wingdings" w:hAnsi="Wingdings" w:cs="Wingdings" w:eastAsia="Wingdings"/>
      </w:rPr>
    </w:lvl>
    <w:lvl w:ilvl="6">
      <w:start w:val="1"/>
      <w:numFmt w:val="bullet"/>
      <w:isLgl w:val="false"/>
      <w:suff w:val="tab"/>
      <w:lvlText w:val="·"/>
      <w:lvlJc w:val="left"/>
      <w:pPr>
        <w:ind w:left="5596" w:hanging="360"/>
      </w:pPr>
      <w:rPr>
        <w:rFonts w:ascii="Symbol" w:hAnsi="Symbol" w:cs="Symbol" w:eastAsia="Symbol"/>
      </w:rPr>
    </w:lvl>
    <w:lvl w:ilvl="7">
      <w:start w:val="1"/>
      <w:numFmt w:val="bullet"/>
      <w:isLgl w:val="false"/>
      <w:suff w:val="tab"/>
      <w:lvlText w:val="o"/>
      <w:lvlJc w:val="left"/>
      <w:pPr>
        <w:ind w:left="6316" w:hanging="360"/>
      </w:pPr>
      <w:rPr>
        <w:rFonts w:ascii="Courier New" w:hAnsi="Courier New" w:cs="Courier New" w:eastAsia="Courier New"/>
      </w:rPr>
    </w:lvl>
    <w:lvl w:ilvl="8">
      <w:start w:val="1"/>
      <w:numFmt w:val="bullet"/>
      <w:isLgl w:val="false"/>
      <w:suff w:val="tab"/>
      <w:lvlText w:val="§"/>
      <w:lvlJc w:val="left"/>
      <w:pPr>
        <w:ind w:left="7036" w:hanging="360"/>
      </w:pPr>
      <w:rPr>
        <w:rFonts w:ascii="Wingdings" w:hAnsi="Wingdings" w:cs="Wingdings" w:eastAsia="Wingdings"/>
      </w:rPr>
    </w:lvl>
  </w:abstractNum>
  <w:abstractNum w:abstractNumId="26">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7">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8">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9">
    <w:multiLevelType w:val="hybridMultilevel"/>
    <w:lvl w:ilvl="0">
      <w:start w:val="1"/>
      <w:numFmt w:val="bullet"/>
      <w:isLgl w:val="false"/>
      <w:suff w:val="tab"/>
      <w:lvlText w:val="–"/>
      <w:lvlJc w:val="left"/>
      <w:pPr>
        <w:ind w:left="1417" w:hanging="360"/>
      </w:pPr>
      <w:rPr>
        <w:rFonts w:ascii="Arial" w:hAnsi="Arial" w:cs="Arial" w:eastAsia="Arial"/>
      </w:rPr>
    </w:lvl>
    <w:lvl w:ilvl="1">
      <w:start w:val="1"/>
      <w:numFmt w:val="bullet"/>
      <w:isLgl w:val="false"/>
      <w:suff w:val="tab"/>
      <w:lvlText w:val="o"/>
      <w:lvlJc w:val="left"/>
      <w:pPr>
        <w:ind w:left="2137" w:hanging="360"/>
      </w:pPr>
      <w:rPr>
        <w:rFonts w:ascii="Courier New" w:hAnsi="Courier New" w:cs="Courier New" w:eastAsia="Courier New"/>
      </w:rPr>
    </w:lvl>
    <w:lvl w:ilvl="2">
      <w:start w:val="1"/>
      <w:numFmt w:val="bullet"/>
      <w:isLgl w:val="false"/>
      <w:suff w:val="tab"/>
      <w:lvlText w:val="§"/>
      <w:lvlJc w:val="left"/>
      <w:pPr>
        <w:ind w:left="2857" w:hanging="360"/>
      </w:pPr>
      <w:rPr>
        <w:rFonts w:ascii="Wingdings" w:hAnsi="Wingdings" w:cs="Wingdings" w:eastAsia="Wingdings"/>
      </w:rPr>
    </w:lvl>
    <w:lvl w:ilvl="3">
      <w:start w:val="1"/>
      <w:numFmt w:val="bullet"/>
      <w:isLgl w:val="false"/>
      <w:suff w:val="tab"/>
      <w:lvlText w:val="·"/>
      <w:lvlJc w:val="left"/>
      <w:pPr>
        <w:ind w:left="3577" w:hanging="360"/>
      </w:pPr>
      <w:rPr>
        <w:rFonts w:ascii="Symbol" w:hAnsi="Symbol" w:cs="Symbol" w:eastAsia="Symbol"/>
      </w:rPr>
    </w:lvl>
    <w:lvl w:ilvl="4">
      <w:start w:val="1"/>
      <w:numFmt w:val="bullet"/>
      <w:isLgl w:val="false"/>
      <w:suff w:val="tab"/>
      <w:lvlText w:val="o"/>
      <w:lvlJc w:val="left"/>
      <w:pPr>
        <w:ind w:left="4297" w:hanging="360"/>
      </w:pPr>
      <w:rPr>
        <w:rFonts w:ascii="Courier New" w:hAnsi="Courier New" w:cs="Courier New" w:eastAsia="Courier New"/>
      </w:rPr>
    </w:lvl>
    <w:lvl w:ilvl="5">
      <w:start w:val="1"/>
      <w:numFmt w:val="bullet"/>
      <w:isLgl w:val="false"/>
      <w:suff w:val="tab"/>
      <w:lvlText w:val="§"/>
      <w:lvlJc w:val="left"/>
      <w:pPr>
        <w:ind w:left="5017" w:hanging="360"/>
      </w:pPr>
      <w:rPr>
        <w:rFonts w:ascii="Wingdings" w:hAnsi="Wingdings" w:cs="Wingdings" w:eastAsia="Wingdings"/>
      </w:rPr>
    </w:lvl>
    <w:lvl w:ilvl="6">
      <w:start w:val="1"/>
      <w:numFmt w:val="bullet"/>
      <w:isLgl w:val="false"/>
      <w:suff w:val="tab"/>
      <w:lvlText w:val="·"/>
      <w:lvlJc w:val="left"/>
      <w:pPr>
        <w:ind w:left="5737" w:hanging="360"/>
      </w:pPr>
      <w:rPr>
        <w:rFonts w:ascii="Symbol" w:hAnsi="Symbol" w:cs="Symbol" w:eastAsia="Symbol"/>
      </w:rPr>
    </w:lvl>
    <w:lvl w:ilvl="7">
      <w:start w:val="1"/>
      <w:numFmt w:val="bullet"/>
      <w:isLgl w:val="false"/>
      <w:suff w:val="tab"/>
      <w:lvlText w:val="o"/>
      <w:lvlJc w:val="left"/>
      <w:pPr>
        <w:ind w:left="6457" w:hanging="360"/>
      </w:pPr>
      <w:rPr>
        <w:rFonts w:ascii="Courier New" w:hAnsi="Courier New" w:cs="Courier New" w:eastAsia="Courier New"/>
      </w:rPr>
    </w:lvl>
    <w:lvl w:ilvl="8">
      <w:start w:val="1"/>
      <w:numFmt w:val="bullet"/>
      <w:isLgl w:val="false"/>
      <w:suff w:val="tab"/>
      <w:lvlText w:val="§"/>
      <w:lvlJc w:val="left"/>
      <w:pPr>
        <w:ind w:left="7177" w:hanging="360"/>
      </w:pPr>
      <w:rPr>
        <w:rFonts w:ascii="Wingdings" w:hAnsi="Wingdings" w:cs="Wingdings" w:eastAsia="Wingdings"/>
      </w:rPr>
    </w:lvl>
  </w:abstractNum>
  <w:abstractNum w:abstractNumId="30">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31">
    <w:multiLevelType w:val="hybridMultilevel"/>
    <w:lvl w:ilvl="0">
      <w:start w:val="1"/>
      <w:numFmt w:val="bullet"/>
      <w:isLgl w:val="false"/>
      <w:suff w:val="tab"/>
      <w:lvlText w:val="–"/>
      <w:lvlJc w:val="left"/>
      <w:pPr>
        <w:ind w:left="1276" w:hanging="360"/>
      </w:pPr>
      <w:rPr>
        <w:rFonts w:ascii="Arial" w:hAnsi="Arial" w:cs="Arial" w:eastAsia="Arial"/>
      </w:rPr>
    </w:lvl>
    <w:lvl w:ilvl="1">
      <w:start w:val="1"/>
      <w:numFmt w:val="bullet"/>
      <w:isLgl w:val="false"/>
      <w:suff w:val="tab"/>
      <w:lvlText w:val="o"/>
      <w:lvlJc w:val="left"/>
      <w:pPr>
        <w:ind w:left="1996" w:hanging="360"/>
      </w:pPr>
      <w:rPr>
        <w:rFonts w:ascii="Courier New" w:hAnsi="Courier New" w:cs="Courier New" w:eastAsia="Courier New"/>
      </w:rPr>
    </w:lvl>
    <w:lvl w:ilvl="2">
      <w:start w:val="1"/>
      <w:numFmt w:val="bullet"/>
      <w:isLgl w:val="false"/>
      <w:suff w:val="tab"/>
      <w:lvlText w:val="§"/>
      <w:lvlJc w:val="left"/>
      <w:pPr>
        <w:ind w:left="2716" w:hanging="360"/>
      </w:pPr>
      <w:rPr>
        <w:rFonts w:ascii="Wingdings" w:hAnsi="Wingdings" w:cs="Wingdings" w:eastAsia="Wingdings"/>
      </w:rPr>
    </w:lvl>
    <w:lvl w:ilvl="3">
      <w:start w:val="1"/>
      <w:numFmt w:val="bullet"/>
      <w:isLgl w:val="false"/>
      <w:suff w:val="tab"/>
      <w:lvlText w:val="·"/>
      <w:lvlJc w:val="left"/>
      <w:pPr>
        <w:ind w:left="3436" w:hanging="360"/>
      </w:pPr>
      <w:rPr>
        <w:rFonts w:ascii="Symbol" w:hAnsi="Symbol" w:cs="Symbol" w:eastAsia="Symbol"/>
      </w:rPr>
    </w:lvl>
    <w:lvl w:ilvl="4">
      <w:start w:val="1"/>
      <w:numFmt w:val="bullet"/>
      <w:isLgl w:val="false"/>
      <w:suff w:val="tab"/>
      <w:lvlText w:val="o"/>
      <w:lvlJc w:val="left"/>
      <w:pPr>
        <w:ind w:left="4156" w:hanging="360"/>
      </w:pPr>
      <w:rPr>
        <w:rFonts w:ascii="Courier New" w:hAnsi="Courier New" w:cs="Courier New" w:eastAsia="Courier New"/>
      </w:rPr>
    </w:lvl>
    <w:lvl w:ilvl="5">
      <w:start w:val="1"/>
      <w:numFmt w:val="bullet"/>
      <w:isLgl w:val="false"/>
      <w:suff w:val="tab"/>
      <w:lvlText w:val="§"/>
      <w:lvlJc w:val="left"/>
      <w:pPr>
        <w:ind w:left="4876" w:hanging="360"/>
      </w:pPr>
      <w:rPr>
        <w:rFonts w:ascii="Wingdings" w:hAnsi="Wingdings" w:cs="Wingdings" w:eastAsia="Wingdings"/>
      </w:rPr>
    </w:lvl>
    <w:lvl w:ilvl="6">
      <w:start w:val="1"/>
      <w:numFmt w:val="bullet"/>
      <w:isLgl w:val="false"/>
      <w:suff w:val="tab"/>
      <w:lvlText w:val="·"/>
      <w:lvlJc w:val="left"/>
      <w:pPr>
        <w:ind w:left="5596" w:hanging="360"/>
      </w:pPr>
      <w:rPr>
        <w:rFonts w:ascii="Symbol" w:hAnsi="Symbol" w:cs="Symbol" w:eastAsia="Symbol"/>
      </w:rPr>
    </w:lvl>
    <w:lvl w:ilvl="7">
      <w:start w:val="1"/>
      <w:numFmt w:val="bullet"/>
      <w:isLgl w:val="false"/>
      <w:suff w:val="tab"/>
      <w:lvlText w:val="o"/>
      <w:lvlJc w:val="left"/>
      <w:pPr>
        <w:ind w:left="6316" w:hanging="360"/>
      </w:pPr>
      <w:rPr>
        <w:rFonts w:ascii="Courier New" w:hAnsi="Courier New" w:cs="Courier New" w:eastAsia="Courier New"/>
      </w:rPr>
    </w:lvl>
    <w:lvl w:ilvl="8">
      <w:start w:val="1"/>
      <w:numFmt w:val="bullet"/>
      <w:isLgl w:val="false"/>
      <w:suff w:val="tab"/>
      <w:lvlText w:val="§"/>
      <w:lvlJc w:val="left"/>
      <w:pPr>
        <w:ind w:left="7036" w:hanging="360"/>
      </w:pPr>
      <w:rPr>
        <w:rFonts w:ascii="Wingdings" w:hAnsi="Wingdings" w:cs="Wingdings" w:eastAsia="Wingdings"/>
      </w:rPr>
    </w:lvl>
  </w:abstractNum>
  <w:abstractNum w:abstractNumId="32">
    <w:multiLevelType w:val="hybridMultilevel"/>
    <w:lvl w:ilvl="0">
      <w:start w:val="1"/>
      <w:numFmt w:val="bullet"/>
      <w:isLgl w:val="false"/>
      <w:suff w:val="tab"/>
      <w:lvlText w:val="–"/>
      <w:lvlJc w:val="left"/>
      <w:pPr>
        <w:ind w:left="1276" w:hanging="360"/>
      </w:pPr>
      <w:rPr>
        <w:rFonts w:ascii="Arial" w:hAnsi="Arial" w:cs="Arial" w:eastAsia="Arial"/>
      </w:rPr>
    </w:lvl>
    <w:lvl w:ilvl="1">
      <w:start w:val="1"/>
      <w:numFmt w:val="bullet"/>
      <w:isLgl w:val="false"/>
      <w:suff w:val="tab"/>
      <w:lvlText w:val="o"/>
      <w:lvlJc w:val="left"/>
      <w:pPr>
        <w:ind w:left="1996" w:hanging="360"/>
      </w:pPr>
      <w:rPr>
        <w:rFonts w:ascii="Courier New" w:hAnsi="Courier New" w:cs="Courier New" w:eastAsia="Courier New"/>
      </w:rPr>
    </w:lvl>
    <w:lvl w:ilvl="2">
      <w:start w:val="1"/>
      <w:numFmt w:val="bullet"/>
      <w:isLgl w:val="false"/>
      <w:suff w:val="tab"/>
      <w:lvlText w:val="§"/>
      <w:lvlJc w:val="left"/>
      <w:pPr>
        <w:ind w:left="2716" w:hanging="360"/>
      </w:pPr>
      <w:rPr>
        <w:rFonts w:ascii="Wingdings" w:hAnsi="Wingdings" w:cs="Wingdings" w:eastAsia="Wingdings"/>
      </w:rPr>
    </w:lvl>
    <w:lvl w:ilvl="3">
      <w:start w:val="1"/>
      <w:numFmt w:val="bullet"/>
      <w:isLgl w:val="false"/>
      <w:suff w:val="tab"/>
      <w:lvlText w:val="·"/>
      <w:lvlJc w:val="left"/>
      <w:pPr>
        <w:ind w:left="3436" w:hanging="360"/>
      </w:pPr>
      <w:rPr>
        <w:rFonts w:ascii="Symbol" w:hAnsi="Symbol" w:cs="Symbol" w:eastAsia="Symbol"/>
      </w:rPr>
    </w:lvl>
    <w:lvl w:ilvl="4">
      <w:start w:val="1"/>
      <w:numFmt w:val="bullet"/>
      <w:isLgl w:val="false"/>
      <w:suff w:val="tab"/>
      <w:lvlText w:val="o"/>
      <w:lvlJc w:val="left"/>
      <w:pPr>
        <w:ind w:left="4156" w:hanging="360"/>
      </w:pPr>
      <w:rPr>
        <w:rFonts w:ascii="Courier New" w:hAnsi="Courier New" w:cs="Courier New" w:eastAsia="Courier New"/>
      </w:rPr>
    </w:lvl>
    <w:lvl w:ilvl="5">
      <w:start w:val="1"/>
      <w:numFmt w:val="bullet"/>
      <w:isLgl w:val="false"/>
      <w:suff w:val="tab"/>
      <w:lvlText w:val="§"/>
      <w:lvlJc w:val="left"/>
      <w:pPr>
        <w:ind w:left="4876" w:hanging="360"/>
      </w:pPr>
      <w:rPr>
        <w:rFonts w:ascii="Wingdings" w:hAnsi="Wingdings" w:cs="Wingdings" w:eastAsia="Wingdings"/>
      </w:rPr>
    </w:lvl>
    <w:lvl w:ilvl="6">
      <w:start w:val="1"/>
      <w:numFmt w:val="bullet"/>
      <w:isLgl w:val="false"/>
      <w:suff w:val="tab"/>
      <w:lvlText w:val="·"/>
      <w:lvlJc w:val="left"/>
      <w:pPr>
        <w:ind w:left="5596" w:hanging="360"/>
      </w:pPr>
      <w:rPr>
        <w:rFonts w:ascii="Symbol" w:hAnsi="Symbol" w:cs="Symbol" w:eastAsia="Symbol"/>
      </w:rPr>
    </w:lvl>
    <w:lvl w:ilvl="7">
      <w:start w:val="1"/>
      <w:numFmt w:val="bullet"/>
      <w:isLgl w:val="false"/>
      <w:suff w:val="tab"/>
      <w:lvlText w:val="o"/>
      <w:lvlJc w:val="left"/>
      <w:pPr>
        <w:ind w:left="6316" w:hanging="360"/>
      </w:pPr>
      <w:rPr>
        <w:rFonts w:ascii="Courier New" w:hAnsi="Courier New" w:cs="Courier New" w:eastAsia="Courier New"/>
      </w:rPr>
    </w:lvl>
    <w:lvl w:ilvl="8">
      <w:start w:val="1"/>
      <w:numFmt w:val="bullet"/>
      <w:isLgl w:val="false"/>
      <w:suff w:val="tab"/>
      <w:lvlText w:val="§"/>
      <w:lvlJc w:val="left"/>
      <w:pPr>
        <w:ind w:left="7036" w:hanging="360"/>
      </w:pPr>
      <w:rPr>
        <w:rFonts w:ascii="Wingdings" w:hAnsi="Wingdings" w:cs="Wingdings" w:eastAsia="Wingdings"/>
      </w:rPr>
    </w:lvl>
  </w:abstractNum>
  <w:num w:numId="1">
    <w:abstractNumId w:val="11"/>
  </w:num>
  <w:num w:numId="2">
    <w:abstractNumId w:val="24"/>
  </w:num>
  <w:num w:numId="3">
    <w:abstractNumId w:val="1"/>
  </w:num>
  <w:num w:numId="4">
    <w:abstractNumId w:val="7"/>
  </w:num>
  <w:num w:numId="5">
    <w:abstractNumId w:val="26"/>
  </w:num>
  <w:num w:numId="6">
    <w:abstractNumId w:val="22"/>
  </w:num>
  <w:num w:numId="7">
    <w:abstractNumId w:val="14"/>
  </w:num>
  <w:num w:numId="8">
    <w:abstractNumId w:val="23"/>
  </w:num>
  <w:num w:numId="9">
    <w:abstractNumId w:val="0"/>
  </w:num>
  <w:num w:numId="10">
    <w:abstractNumId w:val="16"/>
  </w:num>
  <w:num w:numId="11">
    <w:abstractNumId w:val="21"/>
  </w:num>
  <w:num w:numId="12">
    <w:abstractNumId w:val="13"/>
  </w:num>
  <w:num w:numId="13">
    <w:abstractNumId w:val="10"/>
  </w:num>
  <w:num w:numId="14">
    <w:abstractNumId w:val="15"/>
  </w:num>
  <w:num w:numId="15">
    <w:abstractNumId w:val="6"/>
  </w:num>
  <w:num w:numId="16">
    <w:abstractNumId w:val="5"/>
  </w:num>
  <w:num w:numId="17">
    <w:abstractNumId w:val="20"/>
  </w:num>
  <w:num w:numId="18">
    <w:abstractNumId w:val="18"/>
  </w:num>
  <w:num w:numId="19">
    <w:abstractNumId w:val="25"/>
  </w:num>
  <w:num w:numId="20">
    <w:abstractNumId w:val="9"/>
  </w:num>
  <w:num w:numId="21">
    <w:abstractNumId w:val="27"/>
  </w:num>
  <w:num w:numId="22">
    <w:abstractNumId w:val="3"/>
  </w:num>
  <w:num w:numId="23">
    <w:abstractNumId w:val="4"/>
  </w:num>
  <w:num w:numId="24">
    <w:abstractNumId w:val="2"/>
  </w:num>
  <w:num w:numId="25">
    <w:abstractNumId w:val="8"/>
  </w:num>
  <w:num w:numId="26">
    <w:abstractNumId w:val="17"/>
  </w:num>
  <w:num w:numId="27">
    <w:abstractNumId w:val="19"/>
  </w:num>
  <w:num w:numId="28">
    <w:abstractNumId w:val="12"/>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551">
    <w:name w:val="Caption"/>
    <w:basedOn w:val="556"/>
    <w:next w:val="556"/>
    <w:qFormat/>
    <w:uiPriority w:val="35"/>
    <w:semiHidden/>
    <w:unhideWhenUsed/>
    <w:rPr>
      <w:b/>
      <w:bCs/>
      <w:color w:val="4F81BD" w:themeColor="accent1"/>
      <w:sz w:val="18"/>
      <w:szCs w:val="18"/>
    </w:rPr>
    <w:pPr>
      <w:spacing w:lineRule="auto" w:line="276"/>
    </w:pPr>
  </w:style>
  <w:style w:type="character" w:styleId="552">
    <w:name w:val="Caption Char"/>
    <w:basedOn w:val="551"/>
    <w:link w:val="740"/>
    <w:uiPriority w:val="99"/>
  </w:style>
  <w:style w:type="paragraph" w:styleId="553">
    <w:name w:val="endnote text"/>
    <w:basedOn w:val="556"/>
    <w:link w:val="554"/>
    <w:uiPriority w:val="99"/>
    <w:semiHidden/>
    <w:unhideWhenUsed/>
    <w:rPr>
      <w:sz w:val="20"/>
    </w:rPr>
    <w:pPr>
      <w:spacing w:lineRule="auto" w:line="240" w:after="0"/>
    </w:pPr>
  </w:style>
  <w:style w:type="character" w:styleId="554">
    <w:name w:val="Endnote Text Char"/>
    <w:link w:val="553"/>
    <w:uiPriority w:val="99"/>
    <w:rPr>
      <w:sz w:val="20"/>
    </w:rPr>
  </w:style>
  <w:style w:type="character" w:styleId="555">
    <w:name w:val="endnote reference"/>
    <w:basedOn w:val="557"/>
    <w:uiPriority w:val="99"/>
    <w:semiHidden/>
    <w:unhideWhenUsed/>
    <w:rPr>
      <w:vertAlign w:val="superscript"/>
    </w:rPr>
  </w:style>
  <w:style w:type="paragraph" w:styleId="556" w:default="1">
    <w:name w:val="Normal"/>
    <w:qFormat/>
  </w:style>
  <w:style w:type="character" w:styleId="557" w:default="1">
    <w:name w:val="Default Paragraph Font"/>
    <w:uiPriority w:val="1"/>
    <w:semiHidden/>
    <w:unhideWhenUsed/>
  </w:style>
  <w:style w:type="table" w:styleId="558" w:default="1">
    <w:name w:val="Normal Table"/>
    <w:qFormat/>
    <w:uiPriority w:val="99"/>
    <w:semiHidden/>
    <w:unhideWhenUsed/>
    <w:tblPr>
      <w:tblInd w:w="0" w:type="dxa"/>
      <w:tblCellMar>
        <w:left w:w="108" w:type="dxa"/>
        <w:top w:w="0" w:type="dxa"/>
        <w:right w:w="108" w:type="dxa"/>
        <w:bottom w:w="0" w:type="dxa"/>
      </w:tblCellMar>
    </w:tblPr>
  </w:style>
  <w:style w:type="numbering" w:styleId="559" w:default="1">
    <w:name w:val="No List"/>
    <w:uiPriority w:val="99"/>
    <w:semiHidden/>
    <w:unhideWhenUsed/>
  </w:style>
  <w:style w:type="character" w:styleId="560" w:customStyle="1">
    <w:name w:val="Heading 1 Char"/>
    <w:basedOn w:val="557"/>
    <w:link w:val="576"/>
    <w:uiPriority w:val="9"/>
    <w:rPr>
      <w:rFonts w:ascii="Arial" w:hAnsi="Arial" w:cs="Arial" w:eastAsia="Arial"/>
      <w:sz w:val="40"/>
      <w:szCs w:val="40"/>
    </w:rPr>
  </w:style>
  <w:style w:type="character" w:styleId="561" w:customStyle="1">
    <w:name w:val="Heading 2 Char"/>
    <w:basedOn w:val="557"/>
    <w:link w:val="577"/>
    <w:uiPriority w:val="9"/>
    <w:rPr>
      <w:rFonts w:ascii="Arial" w:hAnsi="Arial" w:cs="Arial" w:eastAsia="Arial"/>
      <w:sz w:val="34"/>
    </w:rPr>
  </w:style>
  <w:style w:type="character" w:styleId="562" w:customStyle="1">
    <w:name w:val="Heading 3 Char"/>
    <w:basedOn w:val="557"/>
    <w:link w:val="578"/>
    <w:uiPriority w:val="9"/>
    <w:rPr>
      <w:rFonts w:ascii="Arial" w:hAnsi="Arial" w:cs="Arial" w:eastAsia="Arial"/>
      <w:sz w:val="30"/>
      <w:szCs w:val="30"/>
    </w:rPr>
  </w:style>
  <w:style w:type="character" w:styleId="563" w:customStyle="1">
    <w:name w:val="Heading 4 Char"/>
    <w:basedOn w:val="557"/>
    <w:link w:val="579"/>
    <w:uiPriority w:val="9"/>
    <w:rPr>
      <w:rFonts w:ascii="Arial" w:hAnsi="Arial" w:cs="Arial" w:eastAsia="Arial"/>
      <w:b/>
      <w:bCs/>
      <w:sz w:val="26"/>
      <w:szCs w:val="26"/>
    </w:rPr>
  </w:style>
  <w:style w:type="character" w:styleId="564" w:customStyle="1">
    <w:name w:val="Heading 5 Char"/>
    <w:basedOn w:val="557"/>
    <w:link w:val="580"/>
    <w:uiPriority w:val="9"/>
    <w:rPr>
      <w:rFonts w:ascii="Arial" w:hAnsi="Arial" w:cs="Arial" w:eastAsia="Arial"/>
      <w:b/>
      <w:bCs/>
      <w:sz w:val="24"/>
      <w:szCs w:val="24"/>
    </w:rPr>
  </w:style>
  <w:style w:type="character" w:styleId="565" w:customStyle="1">
    <w:name w:val="Heading 6 Char"/>
    <w:basedOn w:val="557"/>
    <w:link w:val="581"/>
    <w:uiPriority w:val="9"/>
    <w:rPr>
      <w:rFonts w:ascii="Arial" w:hAnsi="Arial" w:cs="Arial" w:eastAsia="Arial"/>
      <w:b/>
      <w:bCs/>
      <w:sz w:val="22"/>
      <w:szCs w:val="22"/>
    </w:rPr>
  </w:style>
  <w:style w:type="character" w:styleId="566" w:customStyle="1">
    <w:name w:val="Heading 7 Char"/>
    <w:basedOn w:val="557"/>
    <w:link w:val="582"/>
    <w:uiPriority w:val="9"/>
    <w:rPr>
      <w:rFonts w:ascii="Arial" w:hAnsi="Arial" w:cs="Arial" w:eastAsia="Arial"/>
      <w:b/>
      <w:bCs/>
      <w:i/>
      <w:iCs/>
      <w:sz w:val="22"/>
      <w:szCs w:val="22"/>
    </w:rPr>
  </w:style>
  <w:style w:type="character" w:styleId="567" w:customStyle="1">
    <w:name w:val="Heading 8 Char"/>
    <w:basedOn w:val="557"/>
    <w:link w:val="583"/>
    <w:uiPriority w:val="9"/>
    <w:rPr>
      <w:rFonts w:ascii="Arial" w:hAnsi="Arial" w:cs="Arial" w:eastAsia="Arial"/>
      <w:i/>
      <w:iCs/>
      <w:sz w:val="22"/>
      <w:szCs w:val="22"/>
    </w:rPr>
  </w:style>
  <w:style w:type="character" w:styleId="568" w:customStyle="1">
    <w:name w:val="Heading 9 Char"/>
    <w:basedOn w:val="557"/>
    <w:link w:val="584"/>
    <w:uiPriority w:val="9"/>
    <w:rPr>
      <w:rFonts w:ascii="Arial" w:hAnsi="Arial" w:cs="Arial" w:eastAsia="Arial"/>
      <w:i/>
      <w:iCs/>
      <w:sz w:val="21"/>
      <w:szCs w:val="21"/>
    </w:rPr>
  </w:style>
  <w:style w:type="character" w:styleId="569" w:customStyle="1">
    <w:name w:val="Title Char"/>
    <w:basedOn w:val="557"/>
    <w:link w:val="746"/>
    <w:uiPriority w:val="10"/>
    <w:rPr>
      <w:sz w:val="48"/>
      <w:szCs w:val="48"/>
    </w:rPr>
  </w:style>
  <w:style w:type="character" w:styleId="570" w:customStyle="1">
    <w:name w:val="Subtitle Char"/>
    <w:basedOn w:val="557"/>
    <w:link w:val="744"/>
    <w:uiPriority w:val="11"/>
    <w:rPr>
      <w:sz w:val="24"/>
      <w:szCs w:val="24"/>
    </w:rPr>
  </w:style>
  <w:style w:type="character" w:styleId="571" w:customStyle="1">
    <w:name w:val="Quote Char"/>
    <w:link w:val="743"/>
    <w:uiPriority w:val="29"/>
    <w:rPr>
      <w:i/>
    </w:rPr>
  </w:style>
  <w:style w:type="character" w:styleId="572" w:customStyle="1">
    <w:name w:val="Intense Quote Char"/>
    <w:link w:val="745"/>
    <w:uiPriority w:val="30"/>
    <w:rPr>
      <w:i/>
    </w:rPr>
  </w:style>
  <w:style w:type="character" w:styleId="573" w:customStyle="1">
    <w:name w:val="Header Char"/>
    <w:basedOn w:val="557"/>
    <w:link w:val="741"/>
    <w:uiPriority w:val="99"/>
  </w:style>
  <w:style w:type="character" w:styleId="574" w:customStyle="1">
    <w:name w:val="Footer Char"/>
    <w:basedOn w:val="557"/>
    <w:link w:val="740"/>
    <w:uiPriority w:val="99"/>
  </w:style>
  <w:style w:type="character" w:styleId="575" w:customStyle="1">
    <w:name w:val="Footnote Text Char"/>
    <w:link w:val="727"/>
    <w:uiPriority w:val="99"/>
    <w:rPr>
      <w:sz w:val="18"/>
    </w:rPr>
  </w:style>
  <w:style w:type="paragraph" w:styleId="576" w:customStyle="1">
    <w:name w:val="Heading 1"/>
    <w:basedOn w:val="556"/>
    <w:next w:val="556"/>
    <w:link w:val="585"/>
    <w:qFormat/>
    <w:uiPriority w:val="9"/>
    <w:rPr>
      <w:b/>
      <w:bCs/>
      <w:color w:val="000000" w:themeColor="text1"/>
      <w:sz w:val="48"/>
      <w:szCs w:val="48"/>
    </w:rPr>
    <w:pPr>
      <w:keepLines/>
      <w:keepNext/>
      <w:spacing w:after="0" w:before="480"/>
      <w:outlineLvl w:val="0"/>
    </w:pPr>
  </w:style>
  <w:style w:type="paragraph" w:styleId="577" w:customStyle="1">
    <w:name w:val="Heading 2"/>
    <w:basedOn w:val="556"/>
    <w:next w:val="556"/>
    <w:link w:val="586"/>
    <w:qFormat/>
    <w:uiPriority w:val="9"/>
    <w:unhideWhenUsed/>
    <w:rPr>
      <w:b/>
      <w:bCs/>
      <w:color w:val="000000" w:themeColor="text1"/>
      <w:sz w:val="40"/>
    </w:rPr>
    <w:pPr>
      <w:keepLines/>
      <w:keepNext/>
      <w:spacing w:after="0" w:before="200"/>
      <w:outlineLvl w:val="1"/>
    </w:pPr>
  </w:style>
  <w:style w:type="paragraph" w:styleId="578" w:customStyle="1">
    <w:name w:val="Heading 3"/>
    <w:basedOn w:val="556"/>
    <w:next w:val="556"/>
    <w:link w:val="587"/>
    <w:qFormat/>
    <w:uiPriority w:val="9"/>
    <w:unhideWhenUsed/>
    <w:rPr>
      <w:b/>
      <w:bCs/>
      <w:i/>
      <w:iCs/>
      <w:color w:val="000000" w:themeColor="text1"/>
      <w:sz w:val="36"/>
      <w:szCs w:val="36"/>
    </w:rPr>
    <w:pPr>
      <w:keepLines/>
      <w:keepNext/>
      <w:spacing w:after="0" w:before="200"/>
      <w:outlineLvl w:val="2"/>
    </w:pPr>
  </w:style>
  <w:style w:type="paragraph" w:styleId="579" w:customStyle="1">
    <w:name w:val="Heading 4"/>
    <w:basedOn w:val="556"/>
    <w:next w:val="556"/>
    <w:link w:val="588"/>
    <w:qFormat/>
    <w:uiPriority w:val="9"/>
    <w:unhideWhenUsed/>
    <w:rPr>
      <w:color w:val="232323"/>
      <w:sz w:val="32"/>
      <w:szCs w:val="32"/>
    </w:rPr>
    <w:pPr>
      <w:keepLines/>
      <w:keepNext/>
      <w:spacing w:after="0" w:before="200"/>
      <w:outlineLvl w:val="3"/>
    </w:pPr>
  </w:style>
  <w:style w:type="paragraph" w:styleId="580" w:customStyle="1">
    <w:name w:val="Heading 5"/>
    <w:basedOn w:val="556"/>
    <w:next w:val="556"/>
    <w:link w:val="589"/>
    <w:qFormat/>
    <w:uiPriority w:val="9"/>
    <w:unhideWhenUsed/>
    <w:rPr>
      <w:b/>
      <w:bCs/>
      <w:color w:val="444444"/>
      <w:sz w:val="28"/>
      <w:szCs w:val="28"/>
    </w:rPr>
    <w:pPr>
      <w:keepLines/>
      <w:keepNext/>
      <w:spacing w:after="0" w:before="200"/>
      <w:outlineLvl w:val="4"/>
    </w:pPr>
  </w:style>
  <w:style w:type="paragraph" w:styleId="581" w:customStyle="1">
    <w:name w:val="Heading 6"/>
    <w:basedOn w:val="556"/>
    <w:next w:val="556"/>
    <w:link w:val="590"/>
    <w:qFormat/>
    <w:uiPriority w:val="9"/>
    <w:unhideWhenUsed/>
    <w:rPr>
      <w:i/>
      <w:iCs/>
      <w:color w:val="232323"/>
      <w:sz w:val="28"/>
      <w:szCs w:val="28"/>
    </w:rPr>
    <w:pPr>
      <w:keepLines/>
      <w:keepNext/>
      <w:spacing w:after="0" w:before="200"/>
      <w:outlineLvl w:val="5"/>
    </w:pPr>
  </w:style>
  <w:style w:type="paragraph" w:styleId="582" w:customStyle="1">
    <w:name w:val="Heading 7"/>
    <w:basedOn w:val="556"/>
    <w:next w:val="556"/>
    <w:link w:val="591"/>
    <w:qFormat/>
    <w:uiPriority w:val="9"/>
    <w:unhideWhenUsed/>
    <w:rPr>
      <w:b/>
      <w:bCs/>
      <w:color w:val="606060"/>
      <w:sz w:val="24"/>
      <w:szCs w:val="24"/>
    </w:rPr>
    <w:pPr>
      <w:keepLines/>
      <w:keepNext/>
      <w:spacing w:after="0" w:before="200"/>
      <w:outlineLvl w:val="6"/>
    </w:pPr>
  </w:style>
  <w:style w:type="paragraph" w:styleId="583" w:customStyle="1">
    <w:name w:val="Heading 8"/>
    <w:basedOn w:val="556"/>
    <w:next w:val="556"/>
    <w:link w:val="592"/>
    <w:qFormat/>
    <w:uiPriority w:val="9"/>
    <w:unhideWhenUsed/>
    <w:rPr>
      <w:color w:val="444444"/>
      <w:sz w:val="24"/>
      <w:szCs w:val="24"/>
    </w:rPr>
    <w:pPr>
      <w:keepLines/>
      <w:keepNext/>
      <w:spacing w:after="0" w:before="200"/>
      <w:outlineLvl w:val="7"/>
    </w:pPr>
  </w:style>
  <w:style w:type="paragraph" w:styleId="584" w:customStyle="1">
    <w:name w:val="Heading 9"/>
    <w:basedOn w:val="556"/>
    <w:next w:val="556"/>
    <w:link w:val="593"/>
    <w:qFormat/>
    <w:uiPriority w:val="9"/>
    <w:unhideWhenUsed/>
    <w:rPr>
      <w:i/>
      <w:iCs/>
      <w:color w:val="444444"/>
      <w:sz w:val="23"/>
      <w:szCs w:val="23"/>
    </w:rPr>
    <w:pPr>
      <w:keepLines/>
      <w:keepNext/>
      <w:spacing w:after="0" w:before="200"/>
      <w:outlineLvl w:val="8"/>
    </w:pPr>
  </w:style>
  <w:style w:type="character" w:styleId="585" w:customStyle="1">
    <w:name w:val="Заголовок 1 Знак"/>
    <w:link w:val="576"/>
    <w:uiPriority w:val="9"/>
    <w:rPr>
      <w:rFonts w:ascii="Arial" w:hAnsi="Arial" w:cs="Arial" w:eastAsia="Arial"/>
      <w:sz w:val="40"/>
      <w:szCs w:val="40"/>
    </w:rPr>
  </w:style>
  <w:style w:type="character" w:styleId="586" w:customStyle="1">
    <w:name w:val="Заголовок 2 Знак"/>
    <w:link w:val="577"/>
    <w:uiPriority w:val="9"/>
    <w:rPr>
      <w:rFonts w:ascii="Arial" w:hAnsi="Arial" w:cs="Arial" w:eastAsia="Arial"/>
      <w:sz w:val="34"/>
    </w:rPr>
  </w:style>
  <w:style w:type="character" w:styleId="587" w:customStyle="1">
    <w:name w:val="Заголовок 3 Знак"/>
    <w:link w:val="578"/>
    <w:uiPriority w:val="9"/>
    <w:rPr>
      <w:rFonts w:ascii="Arial" w:hAnsi="Arial" w:cs="Arial" w:eastAsia="Arial"/>
      <w:sz w:val="30"/>
      <w:szCs w:val="30"/>
    </w:rPr>
  </w:style>
  <w:style w:type="character" w:styleId="588" w:customStyle="1">
    <w:name w:val="Заголовок 4 Знак"/>
    <w:link w:val="579"/>
    <w:uiPriority w:val="9"/>
    <w:rPr>
      <w:rFonts w:ascii="Arial" w:hAnsi="Arial" w:cs="Arial" w:eastAsia="Arial"/>
      <w:b/>
      <w:bCs/>
      <w:sz w:val="26"/>
      <w:szCs w:val="26"/>
    </w:rPr>
  </w:style>
  <w:style w:type="character" w:styleId="589" w:customStyle="1">
    <w:name w:val="Заголовок 5 Знак"/>
    <w:link w:val="580"/>
    <w:uiPriority w:val="9"/>
    <w:rPr>
      <w:rFonts w:ascii="Arial" w:hAnsi="Arial" w:cs="Arial" w:eastAsia="Arial"/>
      <w:b/>
      <w:bCs/>
      <w:sz w:val="24"/>
      <w:szCs w:val="24"/>
    </w:rPr>
  </w:style>
  <w:style w:type="character" w:styleId="590" w:customStyle="1">
    <w:name w:val="Заголовок 6 Знак"/>
    <w:link w:val="581"/>
    <w:uiPriority w:val="9"/>
    <w:rPr>
      <w:rFonts w:ascii="Arial" w:hAnsi="Arial" w:cs="Arial" w:eastAsia="Arial"/>
      <w:b/>
      <w:bCs/>
      <w:sz w:val="22"/>
      <w:szCs w:val="22"/>
    </w:rPr>
  </w:style>
  <w:style w:type="character" w:styleId="591" w:customStyle="1">
    <w:name w:val="Заголовок 7 Знак"/>
    <w:link w:val="582"/>
    <w:uiPriority w:val="9"/>
    <w:rPr>
      <w:rFonts w:ascii="Arial" w:hAnsi="Arial" w:cs="Arial" w:eastAsia="Arial"/>
      <w:b/>
      <w:bCs/>
      <w:i/>
      <w:iCs/>
      <w:sz w:val="22"/>
      <w:szCs w:val="22"/>
    </w:rPr>
  </w:style>
  <w:style w:type="character" w:styleId="592" w:customStyle="1">
    <w:name w:val="Заголовок 8 Знак"/>
    <w:link w:val="583"/>
    <w:uiPriority w:val="9"/>
    <w:rPr>
      <w:rFonts w:ascii="Arial" w:hAnsi="Arial" w:cs="Arial" w:eastAsia="Arial"/>
      <w:i/>
      <w:iCs/>
      <w:sz w:val="22"/>
      <w:szCs w:val="22"/>
    </w:rPr>
  </w:style>
  <w:style w:type="character" w:styleId="593" w:customStyle="1">
    <w:name w:val="Заголовок 9 Знак"/>
    <w:link w:val="584"/>
    <w:uiPriority w:val="9"/>
    <w:rPr>
      <w:rFonts w:ascii="Arial" w:hAnsi="Arial" w:cs="Arial" w:eastAsia="Arial"/>
      <w:i/>
      <w:iCs/>
      <w:sz w:val="21"/>
      <w:szCs w:val="21"/>
    </w:rPr>
  </w:style>
  <w:style w:type="character" w:styleId="594" w:customStyle="1">
    <w:name w:val="Название Знак"/>
    <w:link w:val="746"/>
    <w:uiPriority w:val="10"/>
    <w:rPr>
      <w:sz w:val="48"/>
      <w:szCs w:val="48"/>
    </w:rPr>
  </w:style>
  <w:style w:type="character" w:styleId="595" w:customStyle="1">
    <w:name w:val="Подзаголовок Знак"/>
    <w:link w:val="744"/>
    <w:uiPriority w:val="11"/>
    <w:rPr>
      <w:sz w:val="24"/>
      <w:szCs w:val="24"/>
    </w:rPr>
  </w:style>
  <w:style w:type="character" w:styleId="596" w:customStyle="1">
    <w:name w:val="Цитата 2 Знак"/>
    <w:link w:val="743"/>
    <w:uiPriority w:val="29"/>
    <w:rPr>
      <w:i/>
    </w:rPr>
  </w:style>
  <w:style w:type="character" w:styleId="597" w:customStyle="1">
    <w:name w:val="Выделенная цитата Знак"/>
    <w:link w:val="745"/>
    <w:uiPriority w:val="30"/>
    <w:rPr>
      <w:i/>
    </w:rPr>
  </w:style>
  <w:style w:type="character" w:styleId="598" w:customStyle="1">
    <w:name w:val="Верхний колонтитул Знак"/>
    <w:link w:val="741"/>
    <w:uiPriority w:val="99"/>
  </w:style>
  <w:style w:type="character" w:styleId="599" w:customStyle="1">
    <w:name w:val="Нижний колонтитул Знак"/>
    <w:link w:val="740"/>
    <w:uiPriority w:val="99"/>
  </w:style>
  <w:style w:type="table" w:styleId="600">
    <w:name w:val="Table Grid"/>
    <w:basedOn w:val="558"/>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01" w:customStyle="1">
    <w:name w:val="Table Grid Light"/>
    <w:basedOn w:val="558"/>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602" w:customStyle="1">
    <w:name w:val="Plain Table 1"/>
    <w:basedOn w:val="558"/>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2F2F2" w:color="F2F2F2" w:themeFill="text1" w:themeFillTint="00"/>
      </w:tcPr>
    </w:tblStylePr>
    <w:tblStylePr w:type="band1Vert">
      <w:tcPr>
        <w:shd w:val="clear" w:fill="F2F2F2" w:color="F2F2F2" w:themeFill="text1" w:themeFill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03" w:customStyle="1">
    <w:name w:val="Plain Table 2"/>
    <w:basedOn w:val="55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04" w:customStyle="1">
    <w:name w:val="Plain Table 3"/>
    <w:basedOn w:val="55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2F2F2" w:color="F2F2F2" w:themeFill="text1" w:themeFillTint="00"/>
      </w:tcPr>
    </w:tblStylePr>
    <w:tblStylePr w:type="band1Vert">
      <w:rPr>
        <w:rFonts w:ascii="Arial" w:hAnsi="Arial"/>
        <w:color w:val="404040"/>
        <w:sz w:val="22"/>
      </w:rPr>
      <w:tcPr>
        <w:shd w:val="clear" w:fill="F2F2F2" w:color="F2F2F2" w:themeFill="text1" w:themeFill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05" w:customStyle="1">
    <w:name w:val="Plain Table 4"/>
    <w:basedOn w:val="55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2F2F2" w:color="F2F2F2" w:themeFill="text1" w:themeFillTint="00"/>
      </w:tcPr>
    </w:tblStylePr>
    <w:tblStylePr w:type="band1Vert">
      <w:rPr>
        <w:rFonts w:ascii="Arial" w:hAnsi="Arial"/>
        <w:color w:val="404040"/>
        <w:sz w:val="22"/>
      </w:rPr>
      <w:tcPr>
        <w:shd w:val="clear" w:fill="F2F2F2" w:color="F2F2F2"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06" w:customStyle="1">
    <w:name w:val="Plain Table 5"/>
    <w:basedOn w:val="55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2F2F2" w:color="F2F2F2" w:themeFill="text1" w:themeFillTint="00"/>
      </w:tcPr>
    </w:tblStylePr>
    <w:tblStylePr w:type="band1Vert">
      <w:rPr>
        <w:rFonts w:ascii="Arial" w:hAnsi="Arial"/>
        <w:color w:val="404040"/>
        <w:sz w:val="22"/>
      </w:rPr>
      <w:tcPr>
        <w:shd w:val="clear" w:fill="F2F2F2" w:color="F2F2F2" w:themeFill="text1" w:themeFillTint="00"/>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607" w:customStyle="1">
    <w:name w:val="Grid Table 1 Light"/>
    <w:basedOn w:val="558"/>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608" w:customStyle="1">
    <w:name w:val="Grid Table 1 Light - Accent 1"/>
    <w:basedOn w:val="558"/>
    <w:uiPriority w:val="99"/>
    <w:pPr>
      <w:spacing w:lineRule="auto" w:line="240" w:after="0"/>
    </w:pPr>
    <w:tblPr>
      <w:tblStyleRowBandSize w:val="1"/>
      <w:tblStyleColBandSize w:val="1"/>
      <w:tblInd w:w="0" w:type="dxa"/>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b/>
        <w:color w:val="404040"/>
      </w:rPr>
    </w:tblStylePr>
    <w:tblStylePr w:type="firstRow">
      <w:rPr>
        <w:b/>
        <w:color w:val="404040"/>
      </w:rPr>
      <w:tcPr>
        <w:tcBorders>
          <w:bottom w:val="single" w:color="9EC4E6" w:sz="12" w:space="0" w:themeColor="accent1" w:themeTint="95"/>
        </w:tcBorders>
      </w:tcPr>
    </w:tblStylePr>
    <w:tblStylePr w:type="lastCol">
      <w:rPr>
        <w:b/>
        <w:color w:val="404040"/>
      </w:rPr>
    </w:tblStylePr>
    <w:tblStylePr w:type="lastRow">
      <w:rPr>
        <w:b/>
        <w:color w:val="404040"/>
      </w:rPr>
    </w:tblStylePr>
  </w:style>
  <w:style w:type="table" w:styleId="609" w:customStyle="1">
    <w:name w:val="Grid Table 1 Light - Accent 2"/>
    <w:basedOn w:val="558"/>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610" w:customStyle="1">
    <w:name w:val="Grid Table 1 Light - Accent 3"/>
    <w:basedOn w:val="558"/>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611" w:customStyle="1">
    <w:name w:val="Grid Table 1 Light - Accent 4"/>
    <w:basedOn w:val="558"/>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612" w:customStyle="1">
    <w:name w:val="Grid Table 1 Light - Accent 5"/>
    <w:basedOn w:val="558"/>
    <w:uiPriority w:val="99"/>
    <w:pPr>
      <w:spacing w:lineRule="auto" w:line="240" w:after="0"/>
    </w:pPr>
    <w:tblPr>
      <w:tblStyleRowBandSize w:val="1"/>
      <w:tblStyleColBandSize w:val="1"/>
      <w:tblInd w:w="0" w:type="dxa"/>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b/>
        <w:color w:val="404040"/>
      </w:rPr>
    </w:tblStylePr>
    <w:tblStylePr w:type="firstRow">
      <w:rPr>
        <w:b/>
        <w:color w:val="404040"/>
      </w:rPr>
      <w:tcPr>
        <w:tcBorders>
          <w:bottom w:val="single" w:color="91ACDC" w:sz="12" w:space="0" w:themeColor="accent5" w:themeTint="95"/>
        </w:tcBorders>
      </w:tcPr>
    </w:tblStylePr>
    <w:tblStylePr w:type="lastCol">
      <w:rPr>
        <w:b/>
        <w:color w:val="404040"/>
      </w:rPr>
    </w:tblStylePr>
    <w:tblStylePr w:type="lastRow">
      <w:rPr>
        <w:b/>
        <w:color w:val="404040"/>
      </w:rPr>
    </w:tblStylePr>
  </w:style>
  <w:style w:type="table" w:styleId="613" w:customStyle="1">
    <w:name w:val="Grid Table 1 Light - Accent 6"/>
    <w:basedOn w:val="558"/>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614" w:customStyle="1">
    <w:name w:val="Grid Table 2"/>
    <w:basedOn w:val="558"/>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6A6A6A" w:sz="4" w:space="0" w:themeColor="text1" w:themeTint="95"/>
          <w:right w:val="none" w:color="000000" w:sz="4" w:space="0"/>
          <w:bottom w:val="none" w:color="000000" w:sz="4" w:space="0"/>
        </w:tcBorders>
      </w:tcPr>
    </w:tblStylePr>
  </w:style>
  <w:style w:type="table" w:styleId="615" w:customStyle="1">
    <w:name w:val="Grid Table 2 - Accent 1"/>
    <w:basedOn w:val="558"/>
    <w:uiPriority w:val="99"/>
    <w:pPr>
      <w:spacing w:lineRule="auto" w:line="240" w:after="0"/>
    </w:pPr>
    <w:tblPr>
      <w:tblStyleRowBandSize w:val="1"/>
      <w:tblStyleColBandSize w:val="1"/>
      <w:tblInd w:w="0" w:type="dxa"/>
      <w:tblBorders>
        <w:bottom w:val="single" w:color="68A2D8" w:sz="4" w:space="0" w:themeColor="accent1" w:themeTint="EA"/>
        <w:insideV w:val="single" w:color="68A2D8" w:sz="4" w:space="0" w:themeColor="accent1" w:themeTint="EA"/>
        <w:insideH w:val="single" w:color="68A2D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DDEAF6" w:color="DDEAF6" w:themeFill="accent1" w:themeFillTint="34"/>
      </w:tcPr>
    </w:tblStylePr>
    <w:tblStylePr w:type="band1Vert">
      <w:rPr>
        <w:rFonts w:ascii="Arial" w:hAnsi="Arial"/>
        <w:color w:val="404040"/>
        <w:sz w:val="22"/>
      </w:rPr>
      <w:tcPr>
        <w:shd w:val="clear" w:fill="DDEAF6" w:color="DDEAF6"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68A2D8"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68A2D8" w:sz="4" w:space="0" w:themeColor="accent1" w:themeTint="EA"/>
          <w:right w:val="none" w:color="000000" w:sz="4" w:space="0"/>
          <w:bottom w:val="none" w:color="000000" w:sz="4" w:space="0"/>
        </w:tcBorders>
      </w:tcPr>
    </w:tblStylePr>
  </w:style>
  <w:style w:type="table" w:styleId="616" w:customStyle="1">
    <w:name w:val="Grid Table 2 - Accent 2"/>
    <w:basedOn w:val="558"/>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BE5D6" w:color="FBE5D6" w:themeFill="accent2" w:themeFillTint="32"/>
      </w:tcPr>
    </w:tblStylePr>
    <w:tblStylePr w:type="band1Vert">
      <w:rPr>
        <w:rFonts w:ascii="Arial" w:hAnsi="Arial"/>
        <w:color w:val="404040"/>
        <w:sz w:val="22"/>
      </w:rPr>
      <w:tcPr>
        <w:shd w:val="clear" w:fill="FBE5D6" w:color="FBE5D6"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617" w:customStyle="1">
    <w:name w:val="Grid Table 2 - Accent 3"/>
    <w:basedOn w:val="558"/>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ECECEC" w:color="ECECEC" w:themeFill="accent3" w:themeFillTint="34"/>
      </w:tcPr>
    </w:tblStylePr>
    <w:tblStylePr w:type="band1Vert">
      <w:rPr>
        <w:rFonts w:ascii="Arial" w:hAnsi="Arial"/>
        <w:color w:val="404040"/>
        <w:sz w:val="22"/>
      </w:rPr>
      <w:tcPr>
        <w:shd w:val="clear" w:fill="ECECEC" w:color="ECECEC"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618" w:customStyle="1">
    <w:name w:val="Grid Table 2 - Accent 4"/>
    <w:basedOn w:val="558"/>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2CB" w:color="FFF2CB" w:themeFill="accent4" w:themeFillTint="34"/>
      </w:tcPr>
    </w:tblStylePr>
    <w:tblStylePr w:type="band1Vert">
      <w:rPr>
        <w:rFonts w:ascii="Arial" w:hAnsi="Arial"/>
        <w:color w:val="404040"/>
        <w:sz w:val="22"/>
      </w:rPr>
      <w:tcPr>
        <w:shd w:val="clear" w:fill="FFF2CB" w:color="FFF2CB"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619" w:customStyle="1">
    <w:name w:val="Grid Table 2 - Accent 5"/>
    <w:basedOn w:val="558"/>
    <w:uiPriority w:val="99"/>
    <w:pPr>
      <w:spacing w:lineRule="auto" w:line="240" w:after="0"/>
    </w:pPr>
    <w:tblPr>
      <w:tblStyleRowBandSize w:val="1"/>
      <w:tblStyleColBandSize w:val="1"/>
      <w:tblInd w:w="0" w:type="dxa"/>
      <w:tblBorders>
        <w:bottom w:val="single" w:color="4472C4" w:sz="4" w:space="0" w:themeColor="accent5"/>
        <w:insideV w:val="single" w:color="4472C4" w:sz="4" w:space="0" w:themeColor="accent5"/>
        <w:insideH w:val="single" w:color="4472C4"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D8E2F3" w:color="D8E2F3" w:themeFill="accent5" w:themeFillTint="34"/>
      </w:tcPr>
    </w:tblStylePr>
    <w:tblStylePr w:type="band1Vert">
      <w:rPr>
        <w:rFonts w:ascii="Arial" w:hAnsi="Arial"/>
        <w:color w:val="404040"/>
        <w:sz w:val="22"/>
      </w:rPr>
      <w:tcPr>
        <w:shd w:val="clear" w:fill="D8E2F3" w:color="D8E2F3"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4472C4"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4472C4" w:sz="4" w:space="0" w:themeColor="accent5"/>
          <w:right w:val="none" w:color="000000" w:sz="4" w:space="0"/>
          <w:bottom w:val="none" w:color="000000" w:sz="4" w:space="0"/>
        </w:tcBorders>
      </w:tcPr>
    </w:tblStylePr>
  </w:style>
  <w:style w:type="table" w:styleId="620" w:customStyle="1">
    <w:name w:val="Grid Table 2 - Accent 6"/>
    <w:basedOn w:val="558"/>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E1EFD8" w:color="E1EFD8" w:themeFill="accent6" w:themeFillTint="34"/>
      </w:tcPr>
    </w:tblStylePr>
    <w:tblStylePr w:type="band1Vert">
      <w:rPr>
        <w:rFonts w:ascii="Arial" w:hAnsi="Arial"/>
        <w:color w:val="404040"/>
        <w:sz w:val="22"/>
      </w:rPr>
      <w:tcPr>
        <w:shd w:val="clear" w:fill="E1EFD8" w:color="E1EFD8"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70AD47" w:sz="4" w:space="0" w:themeColor="accent6"/>
          <w:right w:val="none" w:color="000000" w:sz="4" w:space="0"/>
          <w:bottom w:val="none" w:color="000000" w:sz="4" w:space="0"/>
        </w:tcBorders>
      </w:tcPr>
    </w:tblStylePr>
  </w:style>
  <w:style w:type="table" w:styleId="621" w:customStyle="1">
    <w:name w:val="Grid Table 3"/>
    <w:basedOn w:val="558"/>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22" w:customStyle="1">
    <w:name w:val="Grid Table 3 - Accent 1"/>
    <w:basedOn w:val="558"/>
    <w:uiPriority w:val="99"/>
    <w:pPr>
      <w:spacing w:lineRule="auto" w:line="240" w:after="0"/>
    </w:pPr>
    <w:tblPr>
      <w:tblStyleRowBandSize w:val="1"/>
      <w:tblStyleColBandSize w:val="1"/>
      <w:tblInd w:w="0" w:type="dxa"/>
      <w:tblBorders>
        <w:bottom w:val="single" w:color="68A2D8" w:sz="4" w:space="0" w:themeColor="accent1" w:themeTint="EA"/>
        <w:insideV w:val="single" w:color="68A2D8" w:sz="4" w:space="0" w:themeColor="accent1" w:themeTint="EA"/>
        <w:insideH w:val="single" w:color="68A2D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DDEAF6" w:color="DDEAF6" w:themeFill="accent1" w:themeFillTint="34"/>
      </w:tcPr>
    </w:tblStylePr>
    <w:tblStylePr w:type="band1Vert">
      <w:rPr>
        <w:rFonts w:ascii="Arial" w:hAnsi="Arial"/>
        <w:color w:val="404040"/>
        <w:sz w:val="22"/>
      </w:rPr>
      <w:tcPr>
        <w:shd w:val="clear" w:fill="DDEAF6" w:color="DDEAF6" w:themeFill="accen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23" w:customStyle="1">
    <w:name w:val="Grid Table 3 - Accent 2"/>
    <w:basedOn w:val="558"/>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BE5D6" w:color="FBE5D6" w:themeFill="accent2" w:themeFillTint="32"/>
      </w:tcPr>
    </w:tblStylePr>
    <w:tblStylePr w:type="band1Vert">
      <w:rPr>
        <w:rFonts w:ascii="Arial" w:hAnsi="Arial"/>
        <w:color w:val="404040"/>
        <w:sz w:val="22"/>
      </w:rPr>
      <w:tcPr>
        <w:shd w:val="clear" w:fill="FBE5D6" w:color="FBE5D6" w:themeFill="accent2" w:themeFillTint="32"/>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24" w:customStyle="1">
    <w:name w:val="Grid Table 3 - Accent 3"/>
    <w:basedOn w:val="558"/>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ECECEC" w:color="ECECEC" w:themeFill="accent3" w:themeFillTint="34"/>
      </w:tcPr>
    </w:tblStylePr>
    <w:tblStylePr w:type="band1Vert">
      <w:rPr>
        <w:rFonts w:ascii="Arial" w:hAnsi="Arial"/>
        <w:color w:val="404040"/>
        <w:sz w:val="22"/>
      </w:rPr>
      <w:tcPr>
        <w:shd w:val="clear" w:fill="ECECEC" w:color="ECECEC" w:themeFill="accent3"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25" w:customStyle="1">
    <w:name w:val="Grid Table 3 - Accent 4"/>
    <w:basedOn w:val="558"/>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2CB" w:color="FFF2CB" w:themeFill="accent4" w:themeFillTint="34"/>
      </w:tcPr>
    </w:tblStylePr>
    <w:tblStylePr w:type="band1Vert">
      <w:rPr>
        <w:rFonts w:ascii="Arial" w:hAnsi="Arial"/>
        <w:color w:val="404040"/>
        <w:sz w:val="22"/>
      </w:rPr>
      <w:tcPr>
        <w:shd w:val="clear" w:fill="FFF2CB" w:color="FFF2CB" w:themeFill="accent4"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26" w:customStyle="1">
    <w:name w:val="Grid Table 3 - Accent 5"/>
    <w:basedOn w:val="558"/>
    <w:uiPriority w:val="99"/>
    <w:pPr>
      <w:spacing w:lineRule="auto" w:line="240" w:after="0"/>
    </w:pPr>
    <w:tblPr>
      <w:tblStyleRowBandSize w:val="1"/>
      <w:tblStyleColBandSize w:val="1"/>
      <w:tblInd w:w="0" w:type="dxa"/>
      <w:tblBorders>
        <w:bottom w:val="single" w:color="4472C4" w:sz="4" w:space="0" w:themeColor="accent5"/>
        <w:insideV w:val="single" w:color="4472C4" w:sz="4" w:space="0" w:themeColor="accent5"/>
        <w:insideH w:val="single" w:color="4472C4"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D8E2F3" w:color="D8E2F3" w:themeFill="accent5" w:themeFillTint="34"/>
      </w:tcPr>
    </w:tblStylePr>
    <w:tblStylePr w:type="band1Vert">
      <w:rPr>
        <w:rFonts w:ascii="Arial" w:hAnsi="Arial"/>
        <w:color w:val="404040"/>
        <w:sz w:val="22"/>
      </w:rPr>
      <w:tcPr>
        <w:shd w:val="clear" w:fill="D8E2F3" w:color="D8E2F3" w:themeFill="accent5"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27" w:customStyle="1">
    <w:name w:val="Grid Table 3 - Accent 6"/>
    <w:basedOn w:val="558"/>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E1EFD8" w:color="E1EFD8" w:themeFill="accent6" w:themeFillTint="34"/>
      </w:tcPr>
    </w:tblStylePr>
    <w:tblStylePr w:type="band1Vert">
      <w:rPr>
        <w:rFonts w:ascii="Arial" w:hAnsi="Arial"/>
        <w:color w:val="404040"/>
        <w:sz w:val="22"/>
      </w:rPr>
      <w:tcPr>
        <w:shd w:val="clear" w:fill="E1EFD8" w:color="E1EFD8" w:themeFill="accent6"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28" w:customStyle="1">
    <w:name w:val="Grid Table 4"/>
    <w:basedOn w:val="558"/>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b/>
        <w:color w:val="404040"/>
      </w:rPr>
    </w:tblStylePr>
    <w:tblStylePr w:type="firstRow">
      <w:rPr>
        <w:rFonts w:ascii="Arial" w:hAnsi="Arial"/>
        <w:b/>
        <w:color w:val="FFFFFF"/>
        <w:sz w:val="22"/>
      </w:rPr>
      <w:tcPr>
        <w:shd w:val="clear" w:fill="000000" w:color="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29" w:customStyle="1">
    <w:name w:val="Grid Table 4 - Accent 1"/>
    <w:basedOn w:val="558"/>
    <w:uiPriority w:val="59"/>
    <w:pPr>
      <w:spacing w:lineRule="auto" w:line="240" w:after="0"/>
    </w:pPr>
    <w:tblPr>
      <w:tblStyleRowBandSize w:val="1"/>
      <w:tblStyleColBandSize w:val="1"/>
      <w:tblInd w:w="0" w:type="dxa"/>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V w:val="single" w:color="A2C6E7" w:sz="4" w:space="0" w:themeColor="accent1" w:themeTint="90"/>
        <w:insideH w:val="single" w:color="A2C6E7"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DEEBF6" w:color="DEEBF6" w:themeFill="accent1" w:themeFillTint="32"/>
      </w:tcPr>
    </w:tblStylePr>
    <w:tblStylePr w:type="band1Vert">
      <w:rPr>
        <w:rFonts w:ascii="Arial" w:hAnsi="Arial"/>
        <w:color w:val="404040"/>
        <w:sz w:val="22"/>
      </w:rPr>
      <w:tcPr>
        <w:shd w:val="clear" w:fill="DEEBF6" w:color="DEEBF6" w:themeFill="accent1" w:themeFillTint="32"/>
      </w:tcPr>
    </w:tblStylePr>
    <w:tblStylePr w:type="firstCol">
      <w:rPr>
        <w:b/>
        <w:color w:val="404040"/>
      </w:rPr>
    </w:tblStylePr>
    <w:tblStylePr w:type="firstRow">
      <w:rPr>
        <w:rFonts w:ascii="Arial" w:hAnsi="Arial"/>
        <w:b/>
        <w:color w:val="FFFFFF"/>
        <w:sz w:val="22"/>
      </w:rPr>
      <w:tcPr>
        <w:shd w:val="clear" w:fill="68A2D8" w:color="68A2D8" w:themeFill="accent1" w:themeFillTint="EA"/>
        <w:tcBorders>
          <w:left w:val="single" w:color="68A2D8" w:sz="4" w:space="0" w:themeColor="accent1" w:themeTint="EA"/>
          <w:top w:val="single" w:color="68A2D8" w:sz="4" w:space="0" w:themeColor="accent1" w:themeTint="EA"/>
          <w:right w:val="single" w:color="68A2D8" w:sz="4" w:space="0" w:themeColor="accent1" w:themeTint="EA"/>
          <w:bottom w:val="single" w:color="68A2D8" w:sz="4" w:space="0" w:themeColor="accent1" w:themeTint="EA"/>
        </w:tcBorders>
      </w:tcPr>
    </w:tblStylePr>
    <w:tblStylePr w:type="lastCol">
      <w:rPr>
        <w:b/>
        <w:color w:val="404040"/>
      </w:rPr>
    </w:tblStylePr>
    <w:tblStylePr w:type="lastRow">
      <w:rPr>
        <w:b/>
        <w:color w:val="404040"/>
      </w:rPr>
      <w:tcPr>
        <w:tcBorders>
          <w:top w:val="single" w:color="68A2D8" w:sz="4" w:space="0" w:themeColor="accent1" w:themeTint="EA"/>
        </w:tcBorders>
      </w:tcPr>
    </w:tblStylePr>
  </w:style>
  <w:style w:type="table" w:styleId="630" w:customStyle="1">
    <w:name w:val="Grid Table 4 - Accent 2"/>
    <w:basedOn w:val="558"/>
    <w:uiPriority w:val="5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BE5D6" w:color="FBE5D6" w:themeFill="accent2" w:themeFillTint="32"/>
      </w:tcPr>
    </w:tblStylePr>
    <w:tblStylePr w:type="band1Vert">
      <w:rPr>
        <w:rFonts w:ascii="Arial" w:hAnsi="Arial"/>
        <w:color w:val="404040"/>
        <w:sz w:val="22"/>
      </w:rPr>
      <w:tcPr>
        <w:shd w:val="clear" w:fill="FBE5D6" w:color="FBE5D6" w:themeFill="accent2" w:themeFillTint="32"/>
      </w:tcPr>
    </w:tblStylePr>
    <w:tblStylePr w:type="firstCol">
      <w:rPr>
        <w:b/>
        <w:color w:val="404040"/>
      </w:rPr>
    </w:tblStylePr>
    <w:tblStylePr w:type="firstRow">
      <w:rPr>
        <w:rFonts w:ascii="Arial" w:hAnsi="Arial"/>
        <w:b/>
        <w:color w:val="FFFFFF"/>
        <w:sz w:val="22"/>
      </w:rPr>
      <w:tcPr>
        <w:shd w:val="clear" w:fill="F4B184" w:color="F4B184" w:themeFill="accent2" w:themeFill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631" w:customStyle="1">
    <w:name w:val="Grid Table 4 - Accent 3"/>
    <w:basedOn w:val="558"/>
    <w:uiPriority w:val="5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ECECEC" w:color="ECECEC" w:themeFill="accent3" w:themeFillTint="34"/>
      </w:tcPr>
    </w:tblStylePr>
    <w:tblStylePr w:type="band1Vert">
      <w:rPr>
        <w:rFonts w:ascii="Arial" w:hAnsi="Arial"/>
        <w:color w:val="404040"/>
        <w:sz w:val="22"/>
      </w:rPr>
      <w:tcPr>
        <w:shd w:val="clear" w:fill="ECECEC" w:color="ECECEC" w:themeFill="accent3" w:themeFillTint="34"/>
      </w:tcPr>
    </w:tblStylePr>
    <w:tblStylePr w:type="firstCol">
      <w:rPr>
        <w:b/>
        <w:color w:val="404040"/>
      </w:rPr>
    </w:tblStylePr>
    <w:tblStylePr w:type="firstRow">
      <w:rPr>
        <w:rFonts w:ascii="Arial" w:hAnsi="Arial"/>
        <w:b/>
        <w:color w:val="FFFFFF"/>
        <w:sz w:val="22"/>
      </w:rPr>
      <w:tcPr>
        <w:shd w:val="clear" w:fill="A5A5A5" w:color="A5A5A5" w:themeFill="accent3" w:themeFill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632" w:customStyle="1">
    <w:name w:val="Grid Table 4 - Accent 4"/>
    <w:basedOn w:val="558"/>
    <w:uiPriority w:val="5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2CB" w:color="FFF2CB" w:themeFill="accent4" w:themeFillTint="34"/>
      </w:tcPr>
    </w:tblStylePr>
    <w:tblStylePr w:type="band1Vert">
      <w:rPr>
        <w:rFonts w:ascii="Arial" w:hAnsi="Arial"/>
        <w:color w:val="404040"/>
        <w:sz w:val="22"/>
      </w:rPr>
      <w:tcPr>
        <w:shd w:val="clear" w:fill="FFF2CB" w:color="FFF2CB" w:themeFill="accent4" w:themeFillTint="34"/>
      </w:tcPr>
    </w:tblStylePr>
    <w:tblStylePr w:type="firstCol">
      <w:rPr>
        <w:b/>
        <w:color w:val="404040"/>
      </w:rPr>
    </w:tblStylePr>
    <w:tblStylePr w:type="firstRow">
      <w:rPr>
        <w:rFonts w:ascii="Arial" w:hAnsi="Arial"/>
        <w:b/>
        <w:color w:val="FFFFFF"/>
        <w:sz w:val="22"/>
      </w:rPr>
      <w:tcPr>
        <w:shd w:val="clear" w:fill="FFD865" w:color="FFD865" w:themeFill="accent4" w:themeFill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633" w:customStyle="1">
    <w:name w:val="Grid Table 4 - Accent 5"/>
    <w:basedOn w:val="558"/>
    <w:uiPriority w:val="59"/>
    <w:pPr>
      <w:spacing w:lineRule="auto" w:line="240" w:after="0"/>
    </w:pPr>
    <w:tblPr>
      <w:tblStyleRowBandSize w:val="1"/>
      <w:tblStyleColBandSize w:val="1"/>
      <w:tblInd w:w="0" w:type="dxa"/>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D8E2F3" w:color="D8E2F3" w:themeFill="accent5" w:themeFillTint="34"/>
      </w:tcPr>
    </w:tblStylePr>
    <w:tblStylePr w:type="band1Vert">
      <w:rPr>
        <w:rFonts w:ascii="Arial" w:hAnsi="Arial"/>
        <w:color w:val="404040"/>
        <w:sz w:val="22"/>
      </w:rPr>
      <w:tcPr>
        <w:shd w:val="clear" w:fill="D8E2F3" w:color="D8E2F3" w:themeFill="accent5" w:themeFillTint="34"/>
      </w:tcPr>
    </w:tblStylePr>
    <w:tblStylePr w:type="firstCol">
      <w:rPr>
        <w:b/>
        <w:color w:val="404040"/>
      </w:rPr>
    </w:tblStylePr>
    <w:tblStylePr w:type="firstRow">
      <w:rPr>
        <w:rFonts w:ascii="Arial" w:hAnsi="Arial"/>
        <w:b/>
        <w:color w:val="FFFFFF"/>
        <w:sz w:val="22"/>
      </w:rPr>
      <w:tcPr>
        <w:shd w:val="clear" w:fill="4472C4" w:color="4472C4" w:themeFill="accent5"/>
        <w:tcBorders>
          <w:left w:val="single" w:color="4472C4" w:sz="4" w:space="0" w:themeColor="accent5"/>
          <w:top w:val="single" w:color="4472C4" w:sz="4" w:space="0" w:themeColor="accent5"/>
          <w:right w:val="single" w:color="4472C4" w:sz="4" w:space="0" w:themeColor="accent5"/>
          <w:bottom w:val="single" w:color="4472C4" w:sz="4" w:space="0" w:themeColor="accent5"/>
        </w:tcBorders>
      </w:tcPr>
    </w:tblStylePr>
    <w:tblStylePr w:type="lastCol">
      <w:rPr>
        <w:b/>
        <w:color w:val="404040"/>
      </w:rPr>
    </w:tblStylePr>
    <w:tblStylePr w:type="lastRow">
      <w:rPr>
        <w:b/>
        <w:color w:val="404040"/>
      </w:rPr>
      <w:tcPr>
        <w:tcBorders>
          <w:top w:val="single" w:color="4472C4" w:sz="4" w:space="0" w:themeColor="accent5"/>
        </w:tcBorders>
      </w:tcPr>
    </w:tblStylePr>
  </w:style>
  <w:style w:type="table" w:styleId="634" w:customStyle="1">
    <w:name w:val="Grid Table 4 - Accent 6"/>
    <w:basedOn w:val="558"/>
    <w:uiPriority w:val="5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E1EFD8" w:color="E1EFD8" w:themeFill="accent6" w:themeFillTint="34"/>
      </w:tcPr>
    </w:tblStylePr>
    <w:tblStylePr w:type="band1Vert">
      <w:rPr>
        <w:rFonts w:ascii="Arial" w:hAnsi="Arial"/>
        <w:color w:val="404040"/>
        <w:sz w:val="22"/>
      </w:rPr>
      <w:tcPr>
        <w:shd w:val="clear" w:fill="E1EFD8" w:color="E1EFD8" w:themeFill="accent6" w:themeFillTint="34"/>
      </w:tcPr>
    </w:tblStylePr>
    <w:tblStylePr w:type="firstCol">
      <w:rPr>
        <w:b/>
        <w:color w:val="404040"/>
      </w:rPr>
    </w:tblStylePr>
    <w:tblStylePr w:type="firstRow">
      <w:rPr>
        <w:rFonts w:ascii="Arial" w:hAnsi="Arial"/>
        <w:b/>
        <w:color w:val="FFFFFF"/>
        <w:sz w:val="22"/>
      </w:rPr>
      <w:tcPr>
        <w:shd w:val="clear" w:fill="70AD47" w:color="70AD47" w:themeFill="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635" w:customStyle="1">
    <w:name w:val="Grid Table 5 Dark"/>
    <w:basedOn w:val="55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BFBFBF" w:themeFill="text1" w:themeFillTint="40"/>
      <w:tblCellMar>
        <w:left w:w="108" w:type="dxa"/>
        <w:top w:w="0" w:type="dxa"/>
        <w:right w:w="108" w:type="dxa"/>
        <w:bottom w:w="0" w:type="dxa"/>
      </w:tblCellMar>
    </w:tblPr>
    <w:tblStylePr w:type="band1Horz">
      <w:tcPr>
        <w:shd w:val="clear" w:fill="8A8A8A" w:color="8A8A8A" w:themeFill="text1" w:themeFillTint="75"/>
      </w:tcPr>
    </w:tblStylePr>
    <w:tblStylePr w:type="band1Vert">
      <w:tcPr>
        <w:shd w:val="clear" w:fill="8A8A8A" w:color="8A8A8A" w:themeFill="text1" w:themeFillTint="75"/>
      </w:tcPr>
    </w:tblStylePr>
    <w:tblStylePr w:type="firstCol">
      <w:rPr>
        <w:rFonts w:ascii="Arial" w:hAnsi="Arial"/>
        <w:b/>
        <w:color w:val="FFFFFF"/>
        <w:sz w:val="22"/>
      </w:rPr>
      <w:tcPr>
        <w:shd w:val="clear" w:fill="000000" w:color="000000" w:themeFill="text1"/>
      </w:tcPr>
    </w:tblStylePr>
    <w:tblStylePr w:type="firstRow">
      <w:rPr>
        <w:rFonts w:ascii="Arial" w:hAnsi="Arial"/>
        <w:b/>
        <w:color w:val="FFFFFF"/>
        <w:sz w:val="22"/>
      </w:rPr>
      <w:tcPr>
        <w:shd w:val="clear" w:fill="000000" w:color="000000" w:themeFill="text1"/>
      </w:tcPr>
    </w:tblStylePr>
    <w:tblStylePr w:type="lastCol">
      <w:rPr>
        <w:rFonts w:ascii="Arial" w:hAnsi="Arial"/>
        <w:b/>
        <w:color w:val="FFFFFF"/>
        <w:sz w:val="22"/>
      </w:rPr>
      <w:tcPr>
        <w:shd w:val="clear" w:fill="000000" w:color="000000" w:themeFill="text1"/>
      </w:tcPr>
    </w:tblStylePr>
    <w:tblStylePr w:type="lastRow">
      <w:rPr>
        <w:rFonts w:ascii="Arial" w:hAnsi="Arial"/>
        <w:b/>
        <w:color w:val="FFFFFF"/>
        <w:sz w:val="22"/>
      </w:rPr>
      <w:tcPr>
        <w:shd w:val="clear" w:fill="000000" w:color="000000" w:themeFill="text1"/>
        <w:tcBorders>
          <w:top w:val="single" w:color="FFFFFF" w:sz="4" w:space="0" w:themeColor="light1"/>
        </w:tcBorders>
      </w:tcPr>
    </w:tblStylePr>
  </w:style>
  <w:style w:type="table" w:styleId="636" w:customStyle="1">
    <w:name w:val="Grid Table 5 Dark- Accent 1"/>
    <w:basedOn w:val="55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DEAF6" w:color="DDEAF6" w:themeFill="accent1" w:themeFillTint="34"/>
      <w:tblCellMar>
        <w:left w:w="108" w:type="dxa"/>
        <w:top w:w="0" w:type="dxa"/>
        <w:right w:w="108" w:type="dxa"/>
        <w:bottom w:w="0" w:type="dxa"/>
      </w:tblCellMar>
    </w:tblPr>
    <w:tblStylePr w:type="band1Horz">
      <w:tcPr>
        <w:shd w:val="clear" w:fill="B3D0EB" w:color="B3D0EB" w:themeFill="accent1" w:themeFillTint="75"/>
      </w:tcPr>
    </w:tblStylePr>
    <w:tblStylePr w:type="band1Vert">
      <w:tcPr>
        <w:shd w:val="clear" w:fill="B3D0EB" w:color="B3D0EB" w:themeFill="accent1" w:themeFillTint="75"/>
      </w:tcPr>
    </w:tblStylePr>
    <w:tblStylePr w:type="firstCol">
      <w:rPr>
        <w:rFonts w:ascii="Arial" w:hAnsi="Arial"/>
        <w:b/>
        <w:color w:val="FFFFFF"/>
        <w:sz w:val="22"/>
      </w:rPr>
      <w:tcPr>
        <w:shd w:val="clear" w:fill="5B9BD5" w:color="5B9BD5" w:themeFill="accent1"/>
      </w:tcPr>
    </w:tblStylePr>
    <w:tblStylePr w:type="firstRow">
      <w:rPr>
        <w:rFonts w:ascii="Arial" w:hAnsi="Arial"/>
        <w:b/>
        <w:color w:val="FFFFFF"/>
        <w:sz w:val="22"/>
      </w:rPr>
      <w:tcPr>
        <w:shd w:val="clear" w:fill="5B9BD5" w:color="5B9BD5" w:themeFill="accent1"/>
      </w:tcPr>
    </w:tblStylePr>
    <w:tblStylePr w:type="lastCol">
      <w:rPr>
        <w:rFonts w:ascii="Arial" w:hAnsi="Arial"/>
        <w:b/>
        <w:color w:val="FFFFFF"/>
        <w:sz w:val="22"/>
      </w:rPr>
      <w:tcPr>
        <w:shd w:val="clear" w:fill="5B9BD5" w:color="5B9BD5" w:themeFill="accent1"/>
      </w:tcPr>
    </w:tblStylePr>
    <w:tblStylePr w:type="lastRow">
      <w:rPr>
        <w:rFonts w:ascii="Arial" w:hAnsi="Arial"/>
        <w:b/>
        <w:color w:val="FFFFFF"/>
        <w:sz w:val="22"/>
      </w:rPr>
      <w:tcPr>
        <w:shd w:val="clear" w:fill="5B9BD5" w:color="5B9BD5" w:themeFill="accent1"/>
        <w:tcBorders>
          <w:top w:val="single" w:color="FFFFFF" w:sz="4" w:space="0" w:themeColor="light1"/>
        </w:tcBorders>
      </w:tcPr>
    </w:tblStylePr>
  </w:style>
  <w:style w:type="table" w:styleId="637" w:customStyle="1">
    <w:name w:val="Grid Table 5 Dark - Accent 2"/>
    <w:basedOn w:val="55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BE5D6" w:color="FBE5D6" w:themeFill="accent2" w:themeFillTint="32"/>
      <w:tblCellMar>
        <w:left w:w="108" w:type="dxa"/>
        <w:top w:w="0" w:type="dxa"/>
        <w:right w:w="108" w:type="dxa"/>
        <w:bottom w:w="0" w:type="dxa"/>
      </w:tblCellMar>
    </w:tblPr>
    <w:tblStylePr w:type="band1Horz">
      <w:tcPr>
        <w:shd w:val="clear" w:fill="F6C3A0" w:color="F6C3A0" w:themeFill="accent2" w:themeFillTint="75"/>
      </w:tcPr>
    </w:tblStylePr>
    <w:tblStylePr w:type="band1Vert">
      <w:tcPr>
        <w:shd w:val="clear" w:fill="F6C3A0" w:color="F6C3A0" w:themeFill="accent2" w:themeFillTint="75"/>
      </w:tcPr>
    </w:tblStylePr>
    <w:tblStylePr w:type="firstCol">
      <w:rPr>
        <w:rFonts w:ascii="Arial" w:hAnsi="Arial"/>
        <w:b/>
        <w:color w:val="FFFFFF"/>
        <w:sz w:val="22"/>
      </w:rPr>
      <w:tcPr>
        <w:shd w:val="clear" w:fill="ED7D31" w:color="ED7D31" w:themeFill="accent2"/>
      </w:tcPr>
    </w:tblStylePr>
    <w:tblStylePr w:type="firstRow">
      <w:rPr>
        <w:rFonts w:ascii="Arial" w:hAnsi="Arial"/>
        <w:b/>
        <w:color w:val="FFFFFF"/>
        <w:sz w:val="22"/>
      </w:rPr>
      <w:tcPr>
        <w:shd w:val="clear" w:fill="ED7D31" w:color="ED7D31" w:themeFill="accent2"/>
      </w:tcPr>
    </w:tblStylePr>
    <w:tblStylePr w:type="lastCol">
      <w:rPr>
        <w:rFonts w:ascii="Arial" w:hAnsi="Arial"/>
        <w:b/>
        <w:color w:val="FFFFFF"/>
        <w:sz w:val="22"/>
      </w:rPr>
      <w:tcPr>
        <w:shd w:val="clear" w:fill="ED7D31" w:color="ED7D31" w:themeFill="accent2"/>
      </w:tcPr>
    </w:tblStylePr>
    <w:tblStylePr w:type="lastRow">
      <w:rPr>
        <w:rFonts w:ascii="Arial" w:hAnsi="Arial"/>
        <w:b/>
        <w:color w:val="FFFFFF"/>
        <w:sz w:val="22"/>
      </w:rPr>
      <w:tcPr>
        <w:shd w:val="clear" w:fill="ED7D31" w:color="ED7D31" w:themeFill="accent2"/>
        <w:tcBorders>
          <w:top w:val="single" w:color="FFFFFF" w:sz="4" w:space="0" w:themeColor="light1"/>
        </w:tcBorders>
      </w:tcPr>
    </w:tblStylePr>
  </w:style>
  <w:style w:type="table" w:styleId="638" w:customStyle="1">
    <w:name w:val="Grid Table 5 Dark - Accent 3"/>
    <w:basedOn w:val="55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CECEC" w:color="ECECEC" w:themeFill="accent3" w:themeFillTint="34"/>
      <w:tblCellMar>
        <w:left w:w="108" w:type="dxa"/>
        <w:top w:w="0" w:type="dxa"/>
        <w:right w:w="108" w:type="dxa"/>
        <w:bottom w:w="0" w:type="dxa"/>
      </w:tblCellMar>
    </w:tblPr>
    <w:tblStylePr w:type="band1Horz">
      <w:tcPr>
        <w:shd w:val="clear" w:fill="D5D5D5" w:color="D5D5D5" w:themeFill="accent3" w:themeFillTint="75"/>
      </w:tcPr>
    </w:tblStylePr>
    <w:tblStylePr w:type="band1Vert">
      <w:tcPr>
        <w:shd w:val="clear" w:fill="D5D5D5" w:color="D5D5D5" w:themeFill="accent3" w:themeFillTint="75"/>
      </w:tcPr>
    </w:tblStylePr>
    <w:tblStylePr w:type="firstCol">
      <w:rPr>
        <w:rFonts w:ascii="Arial" w:hAnsi="Arial"/>
        <w:b/>
        <w:color w:val="FFFFFF"/>
        <w:sz w:val="22"/>
      </w:rPr>
      <w:tcPr>
        <w:shd w:val="clear" w:fill="A5A5A5" w:color="A5A5A5" w:themeFill="accent3"/>
      </w:tcPr>
    </w:tblStylePr>
    <w:tblStylePr w:type="firstRow">
      <w:rPr>
        <w:rFonts w:ascii="Arial" w:hAnsi="Arial"/>
        <w:b/>
        <w:color w:val="FFFFFF"/>
        <w:sz w:val="22"/>
      </w:rPr>
      <w:tcPr>
        <w:shd w:val="clear" w:fill="A5A5A5" w:color="A5A5A5" w:themeFill="accent3"/>
      </w:tcPr>
    </w:tblStylePr>
    <w:tblStylePr w:type="lastCol">
      <w:rPr>
        <w:rFonts w:ascii="Arial" w:hAnsi="Arial"/>
        <w:b/>
        <w:color w:val="FFFFFF"/>
        <w:sz w:val="22"/>
      </w:rPr>
      <w:tcPr>
        <w:shd w:val="clear" w:fill="A5A5A5" w:color="A5A5A5" w:themeFill="accent3"/>
      </w:tcPr>
    </w:tblStylePr>
    <w:tblStylePr w:type="lastRow">
      <w:rPr>
        <w:rFonts w:ascii="Arial" w:hAnsi="Arial"/>
        <w:b/>
        <w:color w:val="FFFFFF"/>
        <w:sz w:val="22"/>
      </w:rPr>
      <w:tcPr>
        <w:shd w:val="clear" w:fill="A5A5A5" w:color="A5A5A5" w:themeFill="accent3"/>
        <w:tcBorders>
          <w:top w:val="single" w:color="FFFFFF" w:sz="4" w:space="0" w:themeColor="light1"/>
        </w:tcBorders>
      </w:tcPr>
    </w:tblStylePr>
  </w:style>
  <w:style w:type="table" w:styleId="639" w:customStyle="1">
    <w:name w:val="Grid Table 5 Dark- Accent 4"/>
    <w:basedOn w:val="55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2CB" w:color="FFF2CB" w:themeFill="accent4" w:themeFillTint="34"/>
      <w:tblCellMar>
        <w:left w:w="108" w:type="dxa"/>
        <w:top w:w="0" w:type="dxa"/>
        <w:right w:w="108" w:type="dxa"/>
        <w:bottom w:w="0" w:type="dxa"/>
      </w:tblCellMar>
    </w:tblPr>
    <w:tblStylePr w:type="band1Horz">
      <w:tcPr>
        <w:shd w:val="clear" w:fill="FFE28A" w:color="FFE28A" w:themeFill="accent4" w:themeFillTint="75"/>
      </w:tcPr>
    </w:tblStylePr>
    <w:tblStylePr w:type="band1Vert">
      <w:tcPr>
        <w:shd w:val="clear" w:fill="FFE28A" w:color="FFE28A" w:themeFill="accent4" w:themeFillTint="75"/>
      </w:tcPr>
    </w:tblStylePr>
    <w:tblStylePr w:type="firstCol">
      <w:rPr>
        <w:rFonts w:ascii="Arial" w:hAnsi="Arial"/>
        <w:b/>
        <w:color w:val="FFFFFF"/>
        <w:sz w:val="22"/>
      </w:rPr>
      <w:tcPr>
        <w:shd w:val="clear" w:fill="FFC000" w:color="FFC000" w:themeFill="accent4"/>
      </w:tcPr>
    </w:tblStylePr>
    <w:tblStylePr w:type="firstRow">
      <w:rPr>
        <w:rFonts w:ascii="Arial" w:hAnsi="Arial"/>
        <w:b/>
        <w:color w:val="FFFFFF"/>
        <w:sz w:val="22"/>
      </w:rPr>
      <w:tcPr>
        <w:shd w:val="clear" w:fill="FFC000" w:color="FFC000" w:themeFill="accent4"/>
      </w:tcPr>
    </w:tblStylePr>
    <w:tblStylePr w:type="lastCol">
      <w:rPr>
        <w:rFonts w:ascii="Arial" w:hAnsi="Arial"/>
        <w:b/>
        <w:color w:val="FFFFFF"/>
        <w:sz w:val="22"/>
      </w:rPr>
      <w:tcPr>
        <w:shd w:val="clear" w:fill="FFC000" w:color="FFC000" w:themeFill="accent4"/>
      </w:tcPr>
    </w:tblStylePr>
    <w:tblStylePr w:type="lastRow">
      <w:rPr>
        <w:rFonts w:ascii="Arial" w:hAnsi="Arial"/>
        <w:b/>
        <w:color w:val="FFFFFF"/>
        <w:sz w:val="22"/>
      </w:rPr>
      <w:tcPr>
        <w:shd w:val="clear" w:fill="FFC000" w:color="FFC000" w:themeFill="accent4"/>
        <w:tcBorders>
          <w:top w:val="single" w:color="FFFFFF" w:sz="4" w:space="0" w:themeColor="light1"/>
        </w:tcBorders>
      </w:tcPr>
    </w:tblStylePr>
  </w:style>
  <w:style w:type="table" w:styleId="640" w:customStyle="1">
    <w:name w:val="Grid Table 5 Dark - Accent 5"/>
    <w:basedOn w:val="55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8E2F3" w:color="D8E2F3" w:themeFill="accent5" w:themeFillTint="34"/>
      <w:tblCellMar>
        <w:left w:w="108" w:type="dxa"/>
        <w:top w:w="0" w:type="dxa"/>
        <w:right w:w="108" w:type="dxa"/>
        <w:bottom w:w="0" w:type="dxa"/>
      </w:tblCellMar>
    </w:tblPr>
    <w:tblStylePr w:type="band1Horz">
      <w:tcPr>
        <w:shd w:val="clear" w:fill="A9BEE4" w:color="A9BEE4" w:themeFill="accent5" w:themeFillTint="75"/>
      </w:tcPr>
    </w:tblStylePr>
    <w:tblStylePr w:type="band1Vert">
      <w:tcPr>
        <w:shd w:val="clear" w:fill="A9BEE4" w:color="A9BEE4" w:themeFill="accent5" w:themeFillTint="75"/>
      </w:tcPr>
    </w:tblStylePr>
    <w:tblStylePr w:type="firstCol">
      <w:rPr>
        <w:rFonts w:ascii="Arial" w:hAnsi="Arial"/>
        <w:b/>
        <w:color w:val="FFFFFF"/>
        <w:sz w:val="22"/>
      </w:rPr>
      <w:tcPr>
        <w:shd w:val="clear" w:fill="4472C4" w:color="4472C4" w:themeFill="accent5"/>
      </w:tcPr>
    </w:tblStylePr>
    <w:tblStylePr w:type="firstRow">
      <w:rPr>
        <w:rFonts w:ascii="Arial" w:hAnsi="Arial"/>
        <w:b/>
        <w:color w:val="FFFFFF"/>
        <w:sz w:val="22"/>
      </w:rPr>
      <w:tcPr>
        <w:shd w:val="clear" w:fill="4472C4" w:color="4472C4" w:themeFill="accent5"/>
      </w:tcPr>
    </w:tblStylePr>
    <w:tblStylePr w:type="lastCol">
      <w:rPr>
        <w:rFonts w:ascii="Arial" w:hAnsi="Arial"/>
        <w:b/>
        <w:color w:val="FFFFFF"/>
        <w:sz w:val="22"/>
      </w:rPr>
      <w:tcPr>
        <w:shd w:val="clear" w:fill="4472C4" w:color="4472C4" w:themeFill="accent5"/>
      </w:tcPr>
    </w:tblStylePr>
    <w:tblStylePr w:type="lastRow">
      <w:rPr>
        <w:rFonts w:ascii="Arial" w:hAnsi="Arial"/>
        <w:b/>
        <w:color w:val="FFFFFF"/>
        <w:sz w:val="22"/>
      </w:rPr>
      <w:tcPr>
        <w:shd w:val="clear" w:fill="4472C4" w:color="4472C4" w:themeFill="accent5"/>
        <w:tcBorders>
          <w:top w:val="single" w:color="FFFFFF" w:sz="4" w:space="0" w:themeColor="light1"/>
        </w:tcBorders>
      </w:tcPr>
    </w:tblStylePr>
  </w:style>
  <w:style w:type="table" w:styleId="641" w:customStyle="1">
    <w:name w:val="Grid Table 5 Dark - Accent 6"/>
    <w:basedOn w:val="55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1EFD8" w:color="E1EFD8" w:themeFill="accent6" w:themeFillTint="34"/>
      <w:tblCellMar>
        <w:left w:w="108" w:type="dxa"/>
        <w:top w:w="0" w:type="dxa"/>
        <w:right w:w="108" w:type="dxa"/>
        <w:bottom w:w="0" w:type="dxa"/>
      </w:tblCellMar>
    </w:tblPr>
    <w:tblStylePr w:type="band1Horz">
      <w:tcPr>
        <w:shd w:val="clear" w:fill="BCDBA8" w:color="BCDBA8" w:themeFill="accent6" w:themeFillTint="75"/>
      </w:tcPr>
    </w:tblStylePr>
    <w:tblStylePr w:type="band1Vert">
      <w:tcPr>
        <w:shd w:val="clear" w:fill="BCDBA8" w:color="BCDBA8" w:themeFill="accent6" w:themeFillTint="75"/>
      </w:tcPr>
    </w:tblStylePr>
    <w:tblStylePr w:type="firstCol">
      <w:rPr>
        <w:rFonts w:ascii="Arial" w:hAnsi="Arial"/>
        <w:b/>
        <w:color w:val="FFFFFF"/>
        <w:sz w:val="22"/>
      </w:rPr>
      <w:tcPr>
        <w:shd w:val="clear" w:fill="70AD47" w:color="70AD47" w:themeFill="accent6"/>
      </w:tcPr>
    </w:tblStylePr>
    <w:tblStylePr w:type="firstRow">
      <w:rPr>
        <w:rFonts w:ascii="Arial" w:hAnsi="Arial"/>
        <w:b/>
        <w:color w:val="FFFFFF"/>
        <w:sz w:val="22"/>
      </w:rPr>
      <w:tcPr>
        <w:shd w:val="clear" w:fill="70AD47" w:color="70AD47" w:themeFill="accent6"/>
      </w:tcPr>
    </w:tblStylePr>
    <w:tblStylePr w:type="lastCol">
      <w:rPr>
        <w:rFonts w:ascii="Arial" w:hAnsi="Arial"/>
        <w:b/>
        <w:color w:val="FFFFFF"/>
        <w:sz w:val="22"/>
      </w:rPr>
      <w:tcPr>
        <w:shd w:val="clear" w:fill="70AD47" w:color="70AD47" w:themeFill="accent6"/>
      </w:tcPr>
    </w:tblStylePr>
    <w:tblStylePr w:type="lastRow">
      <w:rPr>
        <w:rFonts w:ascii="Arial" w:hAnsi="Arial"/>
        <w:b/>
        <w:color w:val="FFFFFF"/>
        <w:sz w:val="22"/>
      </w:rPr>
      <w:tcPr>
        <w:shd w:val="clear" w:fill="70AD47" w:color="70AD47" w:themeFill="accent6"/>
        <w:tcBorders>
          <w:top w:val="single" w:color="FFFFFF" w:sz="4" w:space="0" w:themeColor="light1"/>
        </w:tcBorders>
      </w:tcPr>
    </w:tblStylePr>
  </w:style>
  <w:style w:type="table" w:styleId="642" w:customStyle="1">
    <w:name w:val="Grid Table 6 Colorful"/>
    <w:basedOn w:val="558"/>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CBCBCB" w:color="CBCBCB" w:themeFill="text1" w:themeFillTint="34"/>
      </w:tcPr>
    </w:tblStylePr>
    <w:tblStylePr w:type="band1Vert">
      <w:tcPr>
        <w:shd w:val="clear" w:fill="CBCBCB" w:color="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643" w:customStyle="1">
    <w:name w:val="Grid Table 6 Colorful - Accent 1"/>
    <w:basedOn w:val="558"/>
    <w:uiPriority w:val="99"/>
    <w:pPr>
      <w:spacing w:lineRule="auto" w:line="240" w:after="0"/>
    </w:pPr>
    <w:tblPr>
      <w:tblStyleRowBandSize w:val="1"/>
      <w:tblStyleColBandSize w:val="1"/>
      <w:tblInd w:w="0" w:type="dxa"/>
      <w:tblBorders>
        <w:left w:val="single" w:color="ACCCEA" w:sz="4" w:space="0" w:themeColor="accent1" w:themeTint="80"/>
        <w:top w:val="single" w:color="ACCCEA" w:sz="4" w:space="0" w:themeColor="accent1" w:themeTint="80"/>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CellMar>
        <w:left w:w="108" w:type="dxa"/>
        <w:top w:w="0" w:type="dxa"/>
        <w:right w:w="108" w:type="dxa"/>
        <w:bottom w:w="0" w:type="dxa"/>
      </w:tblCellMar>
    </w:tblPr>
    <w:tblStylePr w:type="band1Horz">
      <w:rPr>
        <w:rFonts w:ascii="Arial" w:hAnsi="Arial"/>
        <w:color w:val="ACCCEA" w:themeColor="accent1" w:themeTint="80" w:themeShade="95"/>
        <w:sz w:val="22"/>
      </w:rPr>
      <w:tcPr>
        <w:shd w:val="clear" w:fill="DDEAF6" w:color="DDEAF6" w:themeFill="accent1" w:themeFillTint="34"/>
      </w:tcPr>
    </w:tblStylePr>
    <w:tblStylePr w:type="band1Vert">
      <w:tcPr>
        <w:shd w:val="clear" w:fill="DDEAF6" w:color="DDEAF6" w:themeFill="accent1" w:themeFill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sz="12" w:space="0" w:themeColor="accent1" w:themeTint="8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644" w:customStyle="1">
    <w:name w:val="Grid Table 6 Colorful - Accent 2"/>
    <w:basedOn w:val="558"/>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fill="FBE5D6" w:color="FBE5D6" w:themeFill="accent2" w:themeFillTint="32"/>
      </w:tcPr>
    </w:tblStylePr>
    <w:tblStylePr w:type="band1Vert">
      <w:tcPr>
        <w:shd w:val="clear" w:fill="FBE5D6" w:color="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645" w:customStyle="1">
    <w:name w:val="Grid Table 6 Colorful - Accent 3"/>
    <w:basedOn w:val="558"/>
    <w:uiPriority w:val="99"/>
    <w:pPr>
      <w:spacing w:lineRule="auto" w:line="240" w:after="0"/>
    </w:pPr>
    <w:tblPr>
      <w:tblStyleRowBandSize w:val="1"/>
      <w:tblStyleColBandSize w:val="1"/>
      <w:tblInd w:w="0" w:type="dxa"/>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fill="ECECEC" w:color="ECECEC" w:themeFill="accent3" w:themeFillTint="34"/>
      </w:tcPr>
    </w:tblStylePr>
    <w:tblStylePr w:type="band1Vert">
      <w:tcPr>
        <w:shd w:val="clear" w:fill="ECECEC" w:color="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646" w:customStyle="1">
    <w:name w:val="Grid Table 6 Colorful - Accent 4"/>
    <w:basedOn w:val="558"/>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fill="FFF2CB" w:color="FFF2CB" w:themeFill="accent4" w:themeFillTint="34"/>
      </w:tcPr>
    </w:tblStylePr>
    <w:tblStylePr w:type="band1Vert">
      <w:tcPr>
        <w:shd w:val="clear" w:fill="FFF2CB" w:color="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647" w:customStyle="1">
    <w:name w:val="Grid Table 6 Colorful - Accent 5"/>
    <w:basedOn w:val="558"/>
    <w:uiPriority w:val="99"/>
    <w:pPr>
      <w:spacing w:lineRule="auto" w:line="240" w:after="0"/>
    </w:pPr>
    <w:tblPr>
      <w:tblStyleRowBandSize w:val="1"/>
      <w:tblStyleColBandSize w:val="1"/>
      <w:tblInd w:w="0" w:type="dxa"/>
      <w:tblBorders>
        <w:left w:val="single" w:color="4472C4" w:sz="4" w:space="0" w:themeColor="accent5"/>
        <w:top w:val="single" w:color="4472C4" w:sz="4" w:space="0" w:themeColor="accent5"/>
        <w:right w:val="single" w:color="4472C4" w:sz="4" w:space="0" w:themeColor="accent5"/>
        <w:bottom w:val="single" w:color="4472C4" w:sz="4" w:space="0" w:themeColor="accent5"/>
        <w:insideV w:val="single" w:color="4472C4" w:sz="4" w:space="0" w:themeColor="accent5"/>
        <w:insideH w:val="single" w:color="4472C4" w:sz="4" w:space="0" w:themeColor="accent5"/>
      </w:tblBorders>
      <w:tblCellMar>
        <w:left w:w="108" w:type="dxa"/>
        <w:top w:w="0" w:type="dxa"/>
        <w:right w:w="108" w:type="dxa"/>
        <w:bottom w:w="0" w:type="dxa"/>
      </w:tblCellMar>
    </w:tblPr>
    <w:tblStylePr w:type="band1Horz">
      <w:rPr>
        <w:rFonts w:ascii="Arial" w:hAnsi="Arial"/>
        <w:color w:val="254175" w:themeColor="accent5" w:themeShade="95"/>
        <w:sz w:val="22"/>
      </w:rPr>
      <w:tcPr>
        <w:shd w:val="clear" w:fill="D8E2F3" w:color="D8E2F3" w:themeFill="accent5" w:themeFillTint="34"/>
      </w:tcPr>
    </w:tblStylePr>
    <w:tblStylePr w:type="band1Vert">
      <w:tcPr>
        <w:shd w:val="clear" w:fill="D8E2F3" w:color="D8E2F3" w:themeFill="accent5"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sz="12" w:space="0" w:themeColor="accent5"/>
        </w:tcBorders>
      </w:tcPr>
    </w:tblStylePr>
    <w:tblStylePr w:type="lastCol">
      <w:rPr>
        <w:b/>
        <w:color w:val="254175" w:themeColor="accent5" w:themeShade="95"/>
      </w:rPr>
    </w:tblStylePr>
    <w:tblStylePr w:type="lastRow">
      <w:rPr>
        <w:b/>
        <w:color w:val="254175" w:themeColor="accent5" w:themeShade="95"/>
      </w:rPr>
    </w:tblStylePr>
  </w:style>
  <w:style w:type="table" w:styleId="648" w:customStyle="1">
    <w:name w:val="Grid Table 6 Colorful - Accent 6"/>
    <w:basedOn w:val="558"/>
    <w:uiPriority w:val="99"/>
    <w:pPr>
      <w:spacing w:lineRule="auto" w:line="240" w:after="0"/>
    </w:pPr>
    <w:tblPr>
      <w:tblStyleRowBandSize w:val="1"/>
      <w:tblStyleColBandSize w:val="1"/>
      <w:tblInd w:w="0" w:type="dxa"/>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254175" w:themeColor="accent5" w:themeShade="95"/>
        <w:sz w:val="22"/>
      </w:rPr>
      <w:tcPr>
        <w:shd w:val="clear" w:fill="E1EFD8" w:color="E1EFD8" w:themeFill="accent6" w:themeFillTint="34"/>
      </w:tcPr>
    </w:tblStylePr>
    <w:tblStylePr w:type="band1Vert">
      <w:tcPr>
        <w:shd w:val="clear" w:fill="E1EFD8" w:color="E1EFD8" w:themeFill="accent6"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sz="12" w:space="0" w:themeColor="accent6"/>
        </w:tcBorders>
      </w:tcPr>
    </w:tblStylePr>
    <w:tblStylePr w:type="lastCol">
      <w:rPr>
        <w:b/>
        <w:color w:val="254175" w:themeColor="accent5" w:themeShade="95"/>
      </w:rPr>
    </w:tblStylePr>
    <w:tblStylePr w:type="lastRow">
      <w:rPr>
        <w:b/>
        <w:color w:val="254175" w:themeColor="accent5" w:themeShade="95"/>
      </w:rPr>
    </w:tblStylePr>
  </w:style>
  <w:style w:type="table" w:styleId="649" w:customStyle="1">
    <w:name w:val="Grid Table 7 Colorful"/>
    <w:basedOn w:val="558"/>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2F2F2" w:color="F2F2F2" w:themeFill="text1" w:themeFillTint="00"/>
      </w:tcPr>
    </w:tblStylePr>
    <w:tblStylePr w:type="band1Vert">
      <w:tcPr>
        <w:shd w:val="clear" w:fill="F2F2F2" w:color="F2F2F2" w:themeFill="text1" w:themeFill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650" w:customStyle="1">
    <w:name w:val="Grid Table 7 Colorful - Accent 1"/>
    <w:basedOn w:val="558"/>
    <w:uiPriority w:val="99"/>
    <w:pPr>
      <w:spacing w:lineRule="auto" w:line="240" w:after="0"/>
    </w:pPr>
    <w:tblPr>
      <w:tblStyleRowBandSize w:val="1"/>
      <w:tblStyleColBandSize w:val="1"/>
      <w:tblInd w:w="0" w:type="dxa"/>
      <w:tblBorders>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CellMar>
        <w:left w:w="108" w:type="dxa"/>
        <w:top w:w="0" w:type="dxa"/>
        <w:right w:w="108" w:type="dxa"/>
        <w:bottom w:w="0" w:type="dxa"/>
      </w:tblCellMar>
    </w:tblPr>
    <w:tblStylePr w:type="band1Horz">
      <w:rPr>
        <w:rFonts w:ascii="Arial" w:hAnsi="Arial"/>
        <w:color w:val="ACCCEA" w:themeColor="accent1" w:themeTint="80" w:themeShade="95"/>
        <w:sz w:val="22"/>
      </w:rPr>
      <w:tcPr>
        <w:shd w:val="clear" w:fill="DDEAF6" w:color="DDEAF6" w:themeFill="accent1" w:themeFillTint="34"/>
      </w:tcPr>
    </w:tblStylePr>
    <w:tblStylePr w:type="band1Vert">
      <w:tcPr>
        <w:shd w:val="clear" w:fill="DDEAF6" w:color="DDEAF6" w:themeFill="accent1" w:themeFill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fill="FFFFFF" w:color="FFFFFF"/>
        <w:tcBorders>
          <w:left w:val="none" w:color="000000" w:sz="4" w:space="0"/>
          <w:top w:val="none" w:color="000000" w:sz="4" w:space="0"/>
          <w:right w:val="single" w:color="ACCCEA" w:sz="4" w:space="0" w:themeColor="accent1" w:themeTint="80"/>
          <w:bottom w:val="none" w:color="000000" w:sz="4" w:space="0"/>
        </w:tcBorders>
      </w:tcPr>
    </w:tblStylePr>
    <w:tblStylePr w:type="firstRow">
      <w:rPr>
        <w:rFonts w:ascii="Arial" w:hAnsi="Arial"/>
        <w:b/>
        <w:color w:val="ACCCEA" w:themeColor="accent1" w:themeTint="80" w:themeShade="95"/>
        <w:sz w:val="22"/>
      </w:rPr>
      <w:tcPr>
        <w:shd w:val="clear" w:fill="FFFFFF" w:color="FFFFFF" w:themeFill="light1"/>
        <w:tcBorders>
          <w:left w:val="none" w:color="000000" w:sz="4" w:space="0"/>
          <w:top w:val="none" w:color="000000" w:sz="4" w:space="0"/>
          <w:right w:val="none" w:color="000000" w:sz="4" w:space="0"/>
          <w:bottom w:val="single" w:color="ACCCEA" w:sz="4" w:space="0" w:themeColor="accent1" w:themeTint="80"/>
        </w:tcBorders>
      </w:tcPr>
    </w:tblStylePr>
    <w:tblStylePr w:type="lastCol">
      <w:rPr>
        <w:rFonts w:ascii="Arial" w:hAnsi="Arial"/>
        <w:i/>
        <w:color w:val="ACCCEA" w:themeColor="accent1" w:themeTint="80" w:themeShade="95"/>
        <w:sz w:val="22"/>
      </w:rPr>
      <w:tcPr>
        <w:shd w:val="clear" w:fill="FFFFFF" w:color="FFFFFF"/>
        <w:tcBorders>
          <w:left w:val="single" w:color="ACCCEA" w:sz="4" w:space="0" w:themeColor="accent1" w:themeTint="80"/>
          <w:top w:val="none" w:color="000000" w:sz="4" w:space="0"/>
          <w:right w:val="none" w:color="000000" w:sz="4" w:space="0"/>
          <w:bottom w:val="none" w:color="000000" w:sz="4" w:space="0"/>
        </w:tcBorders>
      </w:tcPr>
    </w:tblStylePr>
    <w:tblStylePr w:type="lastRow">
      <w:rPr>
        <w:rFonts w:ascii="Arial" w:hAnsi="Arial"/>
        <w:b/>
        <w:color w:val="ACCCEA" w:themeColor="accent1" w:themeTint="80" w:themeShade="95"/>
        <w:sz w:val="22"/>
      </w:rPr>
      <w:tcPr>
        <w:shd w:val="clear" w:fill="FFFFFF" w:color="FFFFFF" w:themeFill="light1"/>
        <w:tcBorders>
          <w:left w:val="none" w:color="000000" w:sz="4" w:space="0"/>
          <w:top w:val="single" w:color="ACCCEA" w:sz="4" w:space="0" w:themeColor="accent1" w:themeTint="80"/>
          <w:right w:val="none" w:color="000000" w:sz="4" w:space="0"/>
          <w:bottom w:val="none" w:color="000000" w:sz="4" w:space="0"/>
        </w:tcBorders>
      </w:tcPr>
    </w:tblStylePr>
  </w:style>
  <w:style w:type="table" w:styleId="651" w:customStyle="1">
    <w:name w:val="Grid Table 7 Colorful - Accent 2"/>
    <w:basedOn w:val="558"/>
    <w:uiPriority w:val="99"/>
    <w:pPr>
      <w:spacing w:lineRule="auto" w:line="240" w:after="0"/>
    </w:pPr>
    <w:tblPr>
      <w:tblStyleRowBandSize w:val="1"/>
      <w:tblStyleColBandSize w:val="1"/>
      <w:tblInd w:w="0" w:type="dxa"/>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fill="FBE5D6" w:color="FBE5D6" w:themeFill="accent2" w:themeFillTint="32"/>
      </w:tcPr>
    </w:tblStylePr>
    <w:tblStylePr w:type="band1Vert">
      <w:tcPr>
        <w:shd w:val="clear" w:fill="FBE5D6" w:color="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fill="FFFFFF" w:color="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652" w:customStyle="1">
    <w:name w:val="Grid Table 7 Colorful - Accent 3"/>
    <w:basedOn w:val="558"/>
    <w:uiPriority w:val="99"/>
    <w:pPr>
      <w:spacing w:lineRule="auto" w:line="240" w:after="0"/>
    </w:pPr>
    <w:tblPr>
      <w:tblStyleRowBandSize w:val="1"/>
      <w:tblStyleColBandSize w:val="1"/>
      <w:tblInd w:w="0" w:type="dxa"/>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fill="ECECEC" w:color="ECECEC" w:themeFill="accent3" w:themeFillTint="34"/>
      </w:tcPr>
    </w:tblStylePr>
    <w:tblStylePr w:type="band1Vert">
      <w:tcPr>
        <w:shd w:val="clear" w:fill="ECECEC" w:color="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fill="FFFFFF" w:color="FFFFFF"/>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fill="FFFFFF" w:color="FFFFFF" w:themeFill="light1"/>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fill="FFFFFF" w:color="FFFFFF"/>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fill="FFFFFF" w:color="FFFFFF" w:themeFill="light1"/>
        <w:tcBorders>
          <w:left w:val="none" w:color="000000" w:sz="4" w:space="0"/>
          <w:top w:val="single" w:color="A5A5A5" w:sz="4" w:space="0" w:themeColor="accent3" w:themeTint="FE"/>
          <w:right w:val="none" w:color="000000" w:sz="4" w:space="0"/>
          <w:bottom w:val="none" w:color="000000" w:sz="4" w:space="0"/>
        </w:tcBorders>
      </w:tcPr>
    </w:tblStylePr>
  </w:style>
  <w:style w:type="table" w:styleId="653" w:customStyle="1">
    <w:name w:val="Grid Table 7 Colorful - Accent 4"/>
    <w:basedOn w:val="558"/>
    <w:uiPriority w:val="99"/>
    <w:pPr>
      <w:spacing w:lineRule="auto" w:line="240" w:after="0"/>
    </w:pPr>
    <w:tblPr>
      <w:tblStyleRowBandSize w:val="1"/>
      <w:tblStyleColBandSize w:val="1"/>
      <w:tblInd w:w="0" w:type="dxa"/>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fill="FFF2CB" w:color="FFF2CB" w:themeFill="accent4" w:themeFillTint="34"/>
      </w:tcPr>
    </w:tblStylePr>
    <w:tblStylePr w:type="band1Vert">
      <w:tcPr>
        <w:shd w:val="clear" w:fill="FFF2CB" w:color="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fill="FFFFFF" w:color="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654" w:customStyle="1">
    <w:name w:val="Grid Table 7 Colorful - Accent 5"/>
    <w:basedOn w:val="558"/>
    <w:uiPriority w:val="99"/>
    <w:pPr>
      <w:spacing w:lineRule="auto" w:line="240" w:after="0"/>
    </w:pPr>
    <w:tblPr>
      <w:tblStyleRowBandSize w:val="1"/>
      <w:tblStyleColBandSize w:val="1"/>
      <w:tblInd w:w="0" w:type="dxa"/>
      <w:tblBorders>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254175" w:themeColor="accent5" w:themeShade="95"/>
        <w:sz w:val="22"/>
      </w:rPr>
      <w:tcPr>
        <w:shd w:val="clear" w:fill="D8E2F3" w:color="D8E2F3" w:themeFill="accent5" w:themeFillTint="34"/>
      </w:tcPr>
    </w:tblStylePr>
    <w:tblStylePr w:type="band1Vert">
      <w:tcPr>
        <w:shd w:val="clear" w:fill="D8E2F3" w:color="D8E2F3" w:themeFill="accent5" w:themeFill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fill="FFFFFF" w:color="FFFFFF"/>
        <w:tcBorders>
          <w:left w:val="none" w:color="000000" w:sz="4" w:space="0"/>
          <w:top w:val="none" w:color="000000" w:sz="4" w:space="0"/>
          <w:right w:val="single" w:color="95AFDD" w:sz="4" w:space="0" w:themeColor="accent5" w:themeTint="90"/>
          <w:bottom w:val="none" w:color="000000" w:sz="4" w:space="0"/>
        </w:tcBorders>
      </w:tcPr>
    </w:tblStylePr>
    <w:tblStylePr w:type="firstRow">
      <w:rPr>
        <w:rFonts w:ascii="Arial" w:hAnsi="Arial"/>
        <w:b/>
        <w:color w:val="254175" w:themeColor="accent5" w:themeShade="95"/>
        <w:sz w:val="22"/>
      </w:rPr>
      <w:tcPr>
        <w:shd w:val="clear" w:fill="FFFFFF" w:color="FFFFFF" w:themeFill="light1"/>
        <w:tcBorders>
          <w:left w:val="none" w:color="000000" w:sz="4" w:space="0"/>
          <w:top w:val="none" w:color="000000" w:sz="4" w:space="0"/>
          <w:right w:val="none" w:color="000000" w:sz="4" w:space="0"/>
          <w:bottom w:val="single" w:color="95AFDD" w:sz="4" w:space="0" w:themeColor="accent5" w:themeTint="90"/>
        </w:tcBorders>
      </w:tcPr>
    </w:tblStylePr>
    <w:tblStylePr w:type="lastCol">
      <w:rPr>
        <w:rFonts w:ascii="Arial" w:hAnsi="Arial"/>
        <w:i/>
        <w:color w:val="254175" w:themeColor="accent5" w:themeShade="95"/>
        <w:sz w:val="22"/>
      </w:rPr>
      <w:tcPr>
        <w:shd w:val="clear" w:fill="FFFFFF" w:color="FFFFFF"/>
        <w:tcBorders>
          <w:left w:val="single" w:color="95AFDD" w:sz="4" w:space="0" w:themeColor="accent5" w:themeTint="90"/>
          <w:top w:val="none" w:color="000000" w:sz="4" w:space="0"/>
          <w:right w:val="none" w:color="000000" w:sz="4" w:space="0"/>
          <w:bottom w:val="none" w:color="000000" w:sz="4" w:space="0"/>
        </w:tcBorders>
      </w:tcPr>
    </w:tblStylePr>
    <w:tblStylePr w:type="lastRow">
      <w:rPr>
        <w:rFonts w:ascii="Arial" w:hAnsi="Arial"/>
        <w:b/>
        <w:color w:val="254175" w:themeColor="accent5" w:themeShade="95"/>
        <w:sz w:val="22"/>
      </w:rPr>
      <w:tcPr>
        <w:shd w:val="clear" w:fill="FFFFFF" w:color="FFFFFF" w:themeFill="light1"/>
        <w:tcBorders>
          <w:left w:val="none" w:color="000000" w:sz="4" w:space="0"/>
          <w:top w:val="single" w:color="95AFDD" w:sz="4" w:space="0" w:themeColor="accent5" w:themeTint="90"/>
          <w:right w:val="none" w:color="000000" w:sz="4" w:space="0"/>
          <w:bottom w:val="none" w:color="000000" w:sz="4" w:space="0"/>
        </w:tcBorders>
      </w:tcPr>
    </w:tblStylePr>
  </w:style>
  <w:style w:type="table" w:styleId="655" w:customStyle="1">
    <w:name w:val="Grid Table 7 Colorful - Accent 6"/>
    <w:basedOn w:val="558"/>
    <w:uiPriority w:val="99"/>
    <w:pPr>
      <w:spacing w:lineRule="auto" w:line="240" w:after="0"/>
    </w:pPr>
    <w:tblPr>
      <w:tblStyleRowBandSize w:val="1"/>
      <w:tblStyleColBandSize w:val="1"/>
      <w:tblInd w:w="0" w:type="dxa"/>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16429" w:themeColor="accent6" w:themeShade="95"/>
        <w:sz w:val="22"/>
      </w:rPr>
      <w:tcPr>
        <w:shd w:val="clear" w:fill="E1EFD8" w:color="E1EFD8" w:themeFill="accent6" w:themeFillTint="34"/>
      </w:tcPr>
    </w:tblStylePr>
    <w:tblStylePr w:type="band1Vert">
      <w:tcPr>
        <w:shd w:val="clear" w:fill="E1EFD8" w:color="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fill="FFFFFF" w:color="FFFFFF"/>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fill="FFFFFF" w:color="FFFFFF" w:themeFill="light1"/>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fill="FFFFFF" w:color="FFFFFF"/>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fill="FFFFFF" w:color="FFFFFF" w:themeFill="light1"/>
        <w:tcBorders>
          <w:left w:val="none" w:color="000000" w:sz="4" w:space="0"/>
          <w:top w:val="single" w:color="ADD394" w:sz="4" w:space="0" w:themeColor="accent6" w:themeTint="90"/>
          <w:right w:val="none" w:color="000000" w:sz="4" w:space="0"/>
          <w:bottom w:val="none" w:color="000000" w:sz="4" w:space="0"/>
        </w:tcBorders>
      </w:tcPr>
    </w:tblStylePr>
  </w:style>
  <w:style w:type="table" w:styleId="656" w:customStyle="1">
    <w:name w:val="List Table 1 Light"/>
    <w:basedOn w:val="55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BFBFBF" w:color="BFBFBF" w:themeFill="text1" w:themeFillTint="40"/>
      </w:tcPr>
    </w:tblStylePr>
    <w:tblStylePr w:type="band1Vert">
      <w:tcPr>
        <w:shd w:val="clear" w:fill="BFBFBF" w:color="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657" w:customStyle="1">
    <w:name w:val="List Table 1 Light - Accent 1"/>
    <w:basedOn w:val="55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D5E5F4" w:color="D5E5F4" w:themeFill="accent1" w:themeFillTint="40"/>
      </w:tcPr>
    </w:tblStylePr>
    <w:tblStylePr w:type="band1Vert">
      <w:tcPr>
        <w:shd w:val="clear" w:fill="D5E5F4" w:color="D5E5F4"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1"/>
        </w:tcBorders>
      </w:tcPr>
    </w:tblStylePr>
    <w:tblStylePr w:type="lastCol">
      <w:rPr>
        <w:b/>
        <w:color w:val="404040"/>
      </w:rPr>
    </w:tblStylePr>
    <w:tblStylePr w:type="lastRow">
      <w:rPr>
        <w:b/>
        <w:color w:val="404040"/>
      </w:rPr>
      <w:tcPr>
        <w:tcBorders>
          <w:left w:val="none" w:color="000000" w:sz="4" w:space="0"/>
          <w:top w:val="single" w:color="5B9BD5" w:sz="4" w:space="0" w:themeColor="accent1"/>
          <w:right w:val="none" w:color="000000" w:sz="4" w:space="0"/>
          <w:bottom w:val="none" w:color="000000" w:sz="4" w:space="0"/>
        </w:tcBorders>
      </w:tcPr>
    </w:tblStylePr>
  </w:style>
  <w:style w:type="table" w:styleId="658" w:customStyle="1">
    <w:name w:val="List Table 1 Light - Accent 2"/>
    <w:basedOn w:val="55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ADECB" w:color="FADECB" w:themeFill="accent2" w:themeFillTint="40"/>
      </w:tcPr>
    </w:tblStylePr>
    <w:tblStylePr w:type="band1Vert">
      <w:tcPr>
        <w:shd w:val="clear" w:fill="FADECB" w:color="FADECB"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659" w:customStyle="1">
    <w:name w:val="List Table 1 Light - Accent 3"/>
    <w:basedOn w:val="55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E8E8E8" w:color="E8E8E8" w:themeFill="accent3" w:themeFillTint="40"/>
      </w:tcPr>
    </w:tblStylePr>
    <w:tblStylePr w:type="band1Vert">
      <w:tcPr>
        <w:shd w:val="clear" w:fill="E8E8E8" w:color="E8E8E8"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660" w:customStyle="1">
    <w:name w:val="List Table 1 Light - Accent 4"/>
    <w:basedOn w:val="55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EFBF" w:color="FFEFBF" w:themeFill="accent4" w:themeFillTint="40"/>
      </w:tcPr>
    </w:tblStylePr>
    <w:tblStylePr w:type="band1Vert">
      <w:tcPr>
        <w:shd w:val="clear" w:fill="FFEFBF" w:color="FFEFB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661" w:customStyle="1">
    <w:name w:val="List Table 1 Light - Accent 5"/>
    <w:basedOn w:val="55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CFDBF0" w:color="CFDBF0" w:themeFill="accent5" w:themeFillTint="40"/>
      </w:tcPr>
    </w:tblStylePr>
    <w:tblStylePr w:type="band1Vert">
      <w:tcPr>
        <w:shd w:val="clear" w:fill="CFDBF0" w:color="CFDB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5"/>
        </w:tcBorders>
      </w:tcPr>
    </w:tblStylePr>
    <w:tblStylePr w:type="lastCol">
      <w:rPr>
        <w:b/>
        <w:color w:val="404040"/>
      </w:rPr>
    </w:tblStylePr>
    <w:tblStylePr w:type="lastRow">
      <w:rPr>
        <w:b/>
        <w:color w:val="404040"/>
      </w:rPr>
      <w:tcPr>
        <w:tcBorders>
          <w:left w:val="none" w:color="000000" w:sz="4" w:space="0"/>
          <w:top w:val="single" w:color="4472C4" w:sz="4" w:space="0" w:themeColor="accent5"/>
          <w:right w:val="none" w:color="000000" w:sz="4" w:space="0"/>
          <w:bottom w:val="none" w:color="000000" w:sz="4" w:space="0"/>
        </w:tcBorders>
      </w:tcPr>
    </w:tblStylePr>
  </w:style>
  <w:style w:type="table" w:styleId="662" w:customStyle="1">
    <w:name w:val="List Table 1 Light - Accent 6"/>
    <w:basedOn w:val="55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DAEBCF" w:color="DAEBCF" w:themeFill="accent6" w:themeFillTint="40"/>
      </w:tcPr>
    </w:tblStylePr>
    <w:tblStylePr w:type="band1Vert">
      <w:tcPr>
        <w:shd w:val="clear" w:fill="DAEBCF" w:color="DAEBC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663" w:customStyle="1">
    <w:name w:val="List Table 2"/>
    <w:basedOn w:val="558"/>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BFBFBF" w:color="BFBFBF" w:themeFill="text1" w:themeFillTint="40"/>
      </w:tcPr>
    </w:tblStylePr>
    <w:tblStylePr w:type="band1Vert">
      <w:rPr>
        <w:rFonts w:ascii="Arial" w:hAnsi="Arial"/>
        <w:color w:val="404040"/>
        <w:sz w:val="22"/>
      </w:rPr>
      <w:tcPr>
        <w:shd w:val="clear" w:fill="BFBFBF" w:color="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664" w:customStyle="1">
    <w:name w:val="List Table 2 - Accent 1"/>
    <w:basedOn w:val="558"/>
    <w:uiPriority w:val="99"/>
    <w:pPr>
      <w:spacing w:lineRule="auto" w:line="240" w:after="0"/>
    </w:pPr>
    <w:tblPr>
      <w:tblStyleRowBandSize w:val="1"/>
      <w:tblStyleColBandSize w:val="1"/>
      <w:tblInd w:w="0" w:type="dxa"/>
      <w:tblBorders>
        <w:top w:val="single" w:color="A2C6E7" w:sz="4" w:space="0" w:themeColor="accent1" w:themeTint="90"/>
        <w:bottom w:val="single" w:color="A2C6E7" w:sz="4" w:space="0" w:themeColor="accent1" w:themeTint="90"/>
        <w:insideH w:val="single" w:color="A2C6E7"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D5E5F4" w:color="D5E5F4" w:themeFill="accent1" w:themeFillTint="40"/>
      </w:tcPr>
    </w:tblStylePr>
    <w:tblStylePr w:type="band1Vert">
      <w:rPr>
        <w:rFonts w:ascii="Arial" w:hAnsi="Arial"/>
        <w:color w:val="404040"/>
        <w:sz w:val="22"/>
      </w:rPr>
      <w:tcPr>
        <w:shd w:val="clear" w:fill="D5E5F4" w:color="D5E5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style>
  <w:style w:type="table" w:styleId="665" w:customStyle="1">
    <w:name w:val="List Table 2 - Accent 2"/>
    <w:basedOn w:val="558"/>
    <w:uiPriority w:val="99"/>
    <w:pPr>
      <w:spacing w:lineRule="auto" w:line="240" w:after="0"/>
    </w:pPr>
    <w:tblPr>
      <w:tblStyleRowBandSize w:val="1"/>
      <w:tblStyleColBandSize w:val="1"/>
      <w:tblInd w:w="0" w:type="dxa"/>
      <w:tblBorders>
        <w:top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ADECB" w:color="FADECB" w:themeFill="accent2" w:themeFillTint="40"/>
      </w:tcPr>
    </w:tblStylePr>
    <w:tblStylePr w:type="band1Vert">
      <w:rPr>
        <w:rFonts w:ascii="Arial" w:hAnsi="Arial"/>
        <w:color w:val="404040"/>
        <w:sz w:val="22"/>
      </w:rPr>
      <w:tcPr>
        <w:shd w:val="clear" w:fill="FADECB" w:color="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666" w:customStyle="1">
    <w:name w:val="List Table 2 - Accent 3"/>
    <w:basedOn w:val="558"/>
    <w:uiPriority w:val="99"/>
    <w:pPr>
      <w:spacing w:lineRule="auto" w:line="240" w:after="0"/>
    </w:pPr>
    <w:tblPr>
      <w:tblStyleRowBandSize w:val="1"/>
      <w:tblStyleColBandSize w:val="1"/>
      <w:tblInd w:w="0" w:type="dxa"/>
      <w:tblBorders>
        <w:top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E8E8E8" w:color="E8E8E8" w:themeFill="accent3" w:themeFillTint="40"/>
      </w:tcPr>
    </w:tblStylePr>
    <w:tblStylePr w:type="band1Vert">
      <w:rPr>
        <w:rFonts w:ascii="Arial" w:hAnsi="Arial"/>
        <w:color w:val="404040"/>
        <w:sz w:val="22"/>
      </w:rPr>
      <w:tcPr>
        <w:shd w:val="clear" w:fill="E8E8E8" w:color="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667" w:customStyle="1">
    <w:name w:val="List Table 2 - Accent 4"/>
    <w:basedOn w:val="558"/>
    <w:uiPriority w:val="99"/>
    <w:pPr>
      <w:spacing w:lineRule="auto" w:line="240" w:after="0"/>
    </w:pPr>
    <w:tblPr>
      <w:tblStyleRowBandSize w:val="1"/>
      <w:tblStyleColBandSize w:val="1"/>
      <w:tblInd w:w="0" w:type="dxa"/>
      <w:tblBorders>
        <w:top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EFBF" w:color="FFEFBF" w:themeFill="accent4" w:themeFillTint="40"/>
      </w:tcPr>
    </w:tblStylePr>
    <w:tblStylePr w:type="band1Vert">
      <w:rPr>
        <w:rFonts w:ascii="Arial" w:hAnsi="Arial"/>
        <w:color w:val="404040"/>
        <w:sz w:val="22"/>
      </w:rPr>
      <w:tcPr>
        <w:shd w:val="clear" w:fill="FFEFBF" w:color="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668" w:customStyle="1">
    <w:name w:val="List Table 2 - Accent 5"/>
    <w:basedOn w:val="558"/>
    <w:uiPriority w:val="99"/>
    <w:pPr>
      <w:spacing w:lineRule="auto" w:line="240" w:after="0"/>
    </w:pPr>
    <w:tblPr>
      <w:tblStyleRowBandSize w:val="1"/>
      <w:tblStyleColBandSize w:val="1"/>
      <w:tblInd w:w="0" w:type="dxa"/>
      <w:tblBorders>
        <w:top w:val="single" w:color="95AFDD" w:sz="4" w:space="0" w:themeColor="accent5" w:themeTint="90"/>
        <w:bottom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CFDBF0" w:color="CFDBF0" w:themeFill="accent5" w:themeFillTint="40"/>
      </w:tcPr>
    </w:tblStylePr>
    <w:tblStylePr w:type="band1Vert">
      <w:rPr>
        <w:rFonts w:ascii="Arial" w:hAnsi="Arial"/>
        <w:color w:val="404040"/>
        <w:sz w:val="22"/>
      </w:rPr>
      <w:tcPr>
        <w:shd w:val="clear" w:fill="CFDBF0" w:color="CFDB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style>
  <w:style w:type="table" w:styleId="669" w:customStyle="1">
    <w:name w:val="List Table 2 - Accent 6"/>
    <w:basedOn w:val="558"/>
    <w:uiPriority w:val="99"/>
    <w:pPr>
      <w:spacing w:lineRule="auto" w:line="240" w:after="0"/>
    </w:pPr>
    <w:tblPr>
      <w:tblStyleRowBandSize w:val="1"/>
      <w:tblStyleColBandSize w:val="1"/>
      <w:tblInd w:w="0" w:type="dxa"/>
      <w:tblBorders>
        <w:top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DAEBCF" w:color="DAEBCF" w:themeFill="accent6" w:themeFillTint="40"/>
      </w:tcPr>
    </w:tblStylePr>
    <w:tblStylePr w:type="band1Vert">
      <w:rPr>
        <w:rFonts w:ascii="Arial" w:hAnsi="Arial"/>
        <w:color w:val="404040"/>
        <w:sz w:val="22"/>
      </w:rPr>
      <w:tcPr>
        <w:shd w:val="clear" w:fill="DAEBCF" w:color="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670" w:customStyle="1">
    <w:name w:val="List Table 3"/>
    <w:basedOn w:val="55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000000" w:themeFill="text1"/>
      </w:tcPr>
    </w:tblStylePr>
    <w:tblStylePr w:type="lastCol">
      <w:rPr>
        <w:b/>
        <w:color w:val="404040"/>
      </w:rPr>
    </w:tblStylePr>
    <w:tblStylePr w:type="lastRow">
      <w:rPr>
        <w:b/>
        <w:color w:val="404040"/>
      </w:rPr>
    </w:tblStylePr>
  </w:style>
  <w:style w:type="table" w:styleId="671" w:customStyle="1">
    <w:name w:val="List Table 3 - Accent 1"/>
    <w:basedOn w:val="558"/>
    <w:uiPriority w:val="99"/>
    <w:pPr>
      <w:spacing w:lineRule="auto" w:line="240" w:after="0"/>
    </w:pPr>
    <w:tblPr>
      <w:tblStyleRowBandSize w:val="1"/>
      <w:tblStyleColBandSize w:val="1"/>
      <w:tblInd w:w="0" w:type="dxa"/>
      <w:tblBorders>
        <w:left w:val="single" w:color="5B9BD5" w:sz="4" w:space="0" w:themeColor="accent1"/>
        <w:top w:val="single" w:color="5B9BD5" w:sz="4" w:space="0" w:themeColor="accent1"/>
        <w:right w:val="single" w:color="5B9BD5" w:sz="4" w:space="0" w:themeColor="accent1"/>
        <w:bottom w:val="single" w:color="5B9BD5"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5B9BD5" w:sz="4" w:space="0" w:themeColor="accent1"/>
          <w:bottom w:val="single" w:color="5B9BD5" w:sz="4" w:space="0" w:themeColor="accent1"/>
        </w:tcBorders>
      </w:tcPr>
    </w:tblStylePr>
    <w:tblStylePr w:type="band1Vert">
      <w:rPr>
        <w:rFonts w:ascii="Arial" w:hAnsi="Arial"/>
        <w:color w:val="404040"/>
        <w:sz w:val="22"/>
      </w:rPr>
      <w:tcPr>
        <w:tcBorders>
          <w:left w:val="single" w:color="5B9BD5" w:sz="4" w:space="0" w:themeColor="accent1"/>
          <w:right w:val="single" w:color="5B9BD5" w:sz="4" w:space="0" w:themeColor="accent1"/>
        </w:tcBorders>
      </w:tcPr>
    </w:tblStylePr>
    <w:tblStylePr w:type="firstCol">
      <w:rPr>
        <w:b/>
        <w:color w:val="404040"/>
      </w:rPr>
    </w:tblStylePr>
    <w:tblStylePr w:type="firstRow">
      <w:rPr>
        <w:rFonts w:ascii="Arial" w:hAnsi="Arial"/>
        <w:b/>
        <w:color w:val="FFFFFF"/>
        <w:sz w:val="22"/>
      </w:rPr>
      <w:tcPr>
        <w:shd w:val="clear" w:fill="5B9BD5" w:color="5B9BD5" w:themeFill="accent1"/>
      </w:tcPr>
    </w:tblStylePr>
    <w:tblStylePr w:type="lastCol">
      <w:rPr>
        <w:b/>
        <w:color w:val="404040"/>
      </w:rPr>
    </w:tblStylePr>
    <w:tblStylePr w:type="lastRow">
      <w:rPr>
        <w:b/>
        <w:color w:val="404040"/>
      </w:rPr>
    </w:tblStylePr>
  </w:style>
  <w:style w:type="table" w:styleId="672" w:customStyle="1">
    <w:name w:val="List Table 3 - Accent 2"/>
    <w:basedOn w:val="558"/>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fill="F4B184" w:color="F4B184" w:themeFill="accent2" w:themeFillTint="97"/>
      </w:tcPr>
    </w:tblStylePr>
    <w:tblStylePr w:type="lastCol">
      <w:rPr>
        <w:b/>
        <w:color w:val="404040"/>
      </w:rPr>
    </w:tblStylePr>
    <w:tblStylePr w:type="lastRow">
      <w:rPr>
        <w:b/>
        <w:color w:val="404040"/>
      </w:rPr>
    </w:tblStylePr>
  </w:style>
  <w:style w:type="table" w:styleId="673" w:customStyle="1">
    <w:name w:val="List Table 3 - Accent 3"/>
    <w:basedOn w:val="558"/>
    <w:uiPriority w:val="99"/>
    <w:pPr>
      <w:spacing w:lineRule="auto" w:line="240" w:after="0"/>
    </w:pPr>
    <w:tblPr>
      <w:tblStyleRowBandSize w:val="1"/>
      <w:tblStyleColBandSize w:val="1"/>
      <w:tblInd w:w="0" w:type="dxa"/>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fill="C9C9C9" w:color="C9C9C9" w:themeFill="accent3" w:themeFillTint="98"/>
      </w:tcPr>
    </w:tblStylePr>
    <w:tblStylePr w:type="lastCol">
      <w:rPr>
        <w:b/>
        <w:color w:val="404040"/>
      </w:rPr>
    </w:tblStylePr>
    <w:tblStylePr w:type="lastRow">
      <w:rPr>
        <w:b/>
        <w:color w:val="404040"/>
      </w:rPr>
    </w:tblStylePr>
  </w:style>
  <w:style w:type="table" w:styleId="674" w:customStyle="1">
    <w:name w:val="List Table 3 - Accent 4"/>
    <w:basedOn w:val="558"/>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fill="FFD865" w:color="FFD865" w:themeFill="accent4" w:themeFillTint="9A"/>
      </w:tcPr>
    </w:tblStylePr>
    <w:tblStylePr w:type="lastCol">
      <w:rPr>
        <w:b/>
        <w:color w:val="404040"/>
      </w:rPr>
    </w:tblStylePr>
    <w:tblStylePr w:type="lastRow">
      <w:rPr>
        <w:b/>
        <w:color w:val="404040"/>
      </w:rPr>
    </w:tblStylePr>
  </w:style>
  <w:style w:type="table" w:styleId="675" w:customStyle="1">
    <w:name w:val="List Table 3 - Accent 5"/>
    <w:basedOn w:val="558"/>
    <w:uiPriority w:val="99"/>
    <w:pPr>
      <w:spacing w:lineRule="auto" w:line="240" w:after="0"/>
    </w:pPr>
    <w:tblPr>
      <w:tblStyleRowBandSize w:val="1"/>
      <w:tblStyleColBandSize w:val="1"/>
      <w:tblInd w:w="0" w:type="dxa"/>
      <w:tblBorders>
        <w:left w:val="single" w:color="8DA9DB" w:sz="4" w:space="0" w:themeColor="accent5" w:themeTint="9A"/>
        <w:top w:val="single" w:color="8DA9DB" w:sz="4" w:space="0" w:themeColor="accent5" w:themeTint="9A"/>
        <w:right w:val="single" w:color="8DA9DB" w:sz="4" w:space="0" w:themeColor="accent5" w:themeTint="9A"/>
        <w:bottom w:val="single" w:color="8DA9DB"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8DA9DB" w:sz="4" w:space="0" w:themeColor="accent5" w:themeTint="9A"/>
          <w:bottom w:val="single" w:color="8DA9DB" w:sz="4" w:space="0" w:themeColor="accent5" w:themeTint="9A"/>
        </w:tcBorders>
      </w:tcPr>
    </w:tblStylePr>
    <w:tblStylePr w:type="band1Vert">
      <w:rPr>
        <w:rFonts w:ascii="Arial" w:hAnsi="Arial"/>
        <w:color w:val="404040"/>
        <w:sz w:val="22"/>
      </w:rPr>
      <w:tcPr>
        <w:tcBorders>
          <w:left w:val="single" w:color="8DA9DB" w:sz="4" w:space="0" w:themeColor="accent5" w:themeTint="9A"/>
          <w:right w:val="single" w:color="8DA9DB" w:sz="4" w:space="0" w:themeColor="accent5" w:themeTint="9A"/>
        </w:tcBorders>
      </w:tcPr>
    </w:tblStylePr>
    <w:tblStylePr w:type="firstCol">
      <w:rPr>
        <w:b/>
        <w:color w:val="404040"/>
      </w:rPr>
    </w:tblStylePr>
    <w:tblStylePr w:type="firstRow">
      <w:rPr>
        <w:rFonts w:ascii="Arial" w:hAnsi="Arial"/>
        <w:b/>
        <w:color w:val="FFFFFF"/>
        <w:sz w:val="22"/>
      </w:rPr>
      <w:tcPr>
        <w:shd w:val="clear" w:fill="8DA9DB" w:color="8DA9DB" w:themeFill="accent5" w:themeFillTint="9A"/>
      </w:tcPr>
    </w:tblStylePr>
    <w:tblStylePr w:type="lastCol">
      <w:rPr>
        <w:b/>
        <w:color w:val="404040"/>
      </w:rPr>
    </w:tblStylePr>
    <w:tblStylePr w:type="lastRow">
      <w:rPr>
        <w:b/>
        <w:color w:val="404040"/>
      </w:rPr>
    </w:tblStylePr>
  </w:style>
  <w:style w:type="table" w:styleId="676" w:customStyle="1">
    <w:name w:val="List Table 3 - Accent 6"/>
    <w:basedOn w:val="558"/>
    <w:uiPriority w:val="99"/>
    <w:pPr>
      <w:spacing w:lineRule="auto" w:line="240" w:after="0"/>
    </w:pPr>
    <w:tblPr>
      <w:tblStyleRowBandSize w:val="1"/>
      <w:tblStyleColBandSize w:val="1"/>
      <w:tblInd w:w="0" w:type="dxa"/>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fill="A9D08E" w:color="A9D08E" w:themeFill="accent6" w:themeFillTint="98"/>
      </w:tcPr>
    </w:tblStylePr>
    <w:tblStylePr w:type="lastCol">
      <w:rPr>
        <w:b/>
        <w:color w:val="404040"/>
      </w:rPr>
    </w:tblStylePr>
    <w:tblStylePr w:type="lastRow">
      <w:rPr>
        <w:b/>
        <w:color w:val="404040"/>
      </w:rPr>
    </w:tblStylePr>
  </w:style>
  <w:style w:type="table" w:styleId="677" w:customStyle="1">
    <w:name w:val="List Table 4"/>
    <w:basedOn w:val="55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fill="BFBFBF" w:color="BFBFBF" w:themeFill="text1" w:themeFillTint="40"/>
      </w:tcPr>
    </w:tblStylePr>
    <w:tblStylePr w:type="band1Vert">
      <w:rPr>
        <w:rFonts w:ascii="Arial" w:hAnsi="Arial"/>
        <w:color w:val="404040"/>
        <w:sz w:val="22"/>
      </w:rPr>
      <w:tcPr>
        <w:shd w:val="clear" w:fill="BFBFBF" w:color="BFBFBF" w:themeFill="text1" w:themeFillTint="40"/>
      </w:tcPr>
    </w:tblStylePr>
    <w:tblStylePr w:type="firstCol">
      <w:rPr>
        <w:b/>
        <w:color w:val="404040"/>
      </w:rPr>
    </w:tblStylePr>
    <w:tblStylePr w:type="firstRow">
      <w:rPr>
        <w:rFonts w:ascii="Arial" w:hAnsi="Arial"/>
        <w:b/>
        <w:color w:val="FFFFFF"/>
        <w:sz w:val="22"/>
      </w:rPr>
      <w:tcPr>
        <w:shd w:val="clear" w:fill="000000" w:color="000000" w:themeFill="text1"/>
      </w:tcPr>
    </w:tblStylePr>
    <w:tblStylePr w:type="lastCol">
      <w:rPr>
        <w:b/>
        <w:color w:val="404040"/>
      </w:rPr>
    </w:tblStylePr>
    <w:tblStylePr w:type="lastRow">
      <w:rPr>
        <w:b/>
        <w:color w:val="404040"/>
      </w:rPr>
    </w:tblStylePr>
  </w:style>
  <w:style w:type="table" w:styleId="678" w:customStyle="1">
    <w:name w:val="List Table 4 - Accent 1"/>
    <w:basedOn w:val="558"/>
    <w:uiPriority w:val="99"/>
    <w:pPr>
      <w:spacing w:lineRule="auto" w:line="240" w:after="0"/>
    </w:pPr>
    <w:tblPr>
      <w:tblStyleRowBandSize w:val="1"/>
      <w:tblStyleColBandSize w:val="1"/>
      <w:tblInd w:w="0" w:type="dxa"/>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H w:val="single" w:color="A2C6E7"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D5E5F4" w:color="D5E5F4" w:themeFill="accent1" w:themeFillTint="40"/>
      </w:tcPr>
    </w:tblStylePr>
    <w:tblStylePr w:type="band1Vert">
      <w:rPr>
        <w:rFonts w:ascii="Arial" w:hAnsi="Arial"/>
        <w:color w:val="404040"/>
        <w:sz w:val="22"/>
      </w:rPr>
      <w:tcPr>
        <w:shd w:val="clear" w:fill="D5E5F4" w:color="D5E5F4" w:themeFill="accent1" w:themeFillTint="40"/>
      </w:tcPr>
    </w:tblStylePr>
    <w:tblStylePr w:type="firstCol">
      <w:rPr>
        <w:b/>
        <w:color w:val="404040"/>
      </w:rPr>
    </w:tblStylePr>
    <w:tblStylePr w:type="firstRow">
      <w:rPr>
        <w:rFonts w:ascii="Arial" w:hAnsi="Arial"/>
        <w:b/>
        <w:color w:val="FFFFFF"/>
        <w:sz w:val="22"/>
      </w:rPr>
      <w:tcPr>
        <w:shd w:val="clear" w:fill="5B9BD5" w:color="5B9BD5" w:themeFill="accent1"/>
      </w:tcPr>
    </w:tblStylePr>
    <w:tblStylePr w:type="lastCol">
      <w:rPr>
        <w:b/>
        <w:color w:val="404040"/>
      </w:rPr>
    </w:tblStylePr>
    <w:tblStylePr w:type="lastRow">
      <w:rPr>
        <w:b/>
        <w:color w:val="404040"/>
      </w:rPr>
    </w:tblStylePr>
  </w:style>
  <w:style w:type="table" w:styleId="679" w:customStyle="1">
    <w:name w:val="List Table 4 - Accent 2"/>
    <w:basedOn w:val="558"/>
    <w:uiPriority w:val="9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ADECB" w:color="FADECB" w:themeFill="accent2" w:themeFillTint="40"/>
      </w:tcPr>
    </w:tblStylePr>
    <w:tblStylePr w:type="band1Vert">
      <w:rPr>
        <w:rFonts w:ascii="Arial" w:hAnsi="Arial"/>
        <w:color w:val="404040"/>
        <w:sz w:val="22"/>
      </w:rPr>
      <w:tcPr>
        <w:shd w:val="clear" w:fill="FADECB" w:color="FADECB" w:themeFill="accent2" w:themeFillTint="40"/>
      </w:tcPr>
    </w:tblStylePr>
    <w:tblStylePr w:type="firstCol">
      <w:rPr>
        <w:b/>
        <w:color w:val="404040"/>
      </w:rPr>
    </w:tblStylePr>
    <w:tblStylePr w:type="firstRow">
      <w:rPr>
        <w:rFonts w:ascii="Arial" w:hAnsi="Arial"/>
        <w:b/>
        <w:color w:val="FFFFFF"/>
        <w:sz w:val="22"/>
      </w:rPr>
      <w:tcPr>
        <w:shd w:val="clear" w:fill="ED7D31" w:color="ED7D31" w:themeFill="accent2"/>
      </w:tcPr>
    </w:tblStylePr>
    <w:tblStylePr w:type="lastCol">
      <w:rPr>
        <w:b/>
        <w:color w:val="404040"/>
      </w:rPr>
    </w:tblStylePr>
    <w:tblStylePr w:type="lastRow">
      <w:rPr>
        <w:b/>
        <w:color w:val="404040"/>
      </w:rPr>
    </w:tblStylePr>
  </w:style>
  <w:style w:type="table" w:styleId="680" w:customStyle="1">
    <w:name w:val="List Table 4 - Accent 3"/>
    <w:basedOn w:val="558"/>
    <w:uiPriority w:val="9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E8E8E8" w:color="E8E8E8" w:themeFill="accent3" w:themeFillTint="40"/>
      </w:tcPr>
    </w:tblStylePr>
    <w:tblStylePr w:type="band1Vert">
      <w:rPr>
        <w:rFonts w:ascii="Arial" w:hAnsi="Arial"/>
        <w:color w:val="404040"/>
        <w:sz w:val="22"/>
      </w:rPr>
      <w:tcPr>
        <w:shd w:val="clear" w:fill="E8E8E8" w:color="E8E8E8" w:themeFill="accent3" w:themeFillTint="40"/>
      </w:tcPr>
    </w:tblStylePr>
    <w:tblStylePr w:type="firstCol">
      <w:rPr>
        <w:b/>
        <w:color w:val="404040"/>
      </w:rPr>
    </w:tblStylePr>
    <w:tblStylePr w:type="firstRow">
      <w:rPr>
        <w:rFonts w:ascii="Arial" w:hAnsi="Arial"/>
        <w:b/>
        <w:color w:val="FFFFFF"/>
        <w:sz w:val="22"/>
      </w:rPr>
      <w:tcPr>
        <w:shd w:val="clear" w:fill="A5A5A5" w:color="A5A5A5" w:themeFill="accent3"/>
      </w:tcPr>
    </w:tblStylePr>
    <w:tblStylePr w:type="lastCol">
      <w:rPr>
        <w:b/>
        <w:color w:val="404040"/>
      </w:rPr>
    </w:tblStylePr>
    <w:tblStylePr w:type="lastRow">
      <w:rPr>
        <w:b/>
        <w:color w:val="404040"/>
      </w:rPr>
    </w:tblStylePr>
  </w:style>
  <w:style w:type="table" w:styleId="681" w:customStyle="1">
    <w:name w:val="List Table 4 - Accent 4"/>
    <w:basedOn w:val="558"/>
    <w:uiPriority w:val="9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EFBF" w:color="FFEFBF" w:themeFill="accent4" w:themeFillTint="40"/>
      </w:tcPr>
    </w:tblStylePr>
    <w:tblStylePr w:type="band1Vert">
      <w:rPr>
        <w:rFonts w:ascii="Arial" w:hAnsi="Arial"/>
        <w:color w:val="404040"/>
        <w:sz w:val="22"/>
      </w:rPr>
      <w:tcPr>
        <w:shd w:val="clear" w:fill="FFEFBF" w:color="FFEFBF" w:themeFill="accent4" w:themeFillTint="40"/>
      </w:tcPr>
    </w:tblStylePr>
    <w:tblStylePr w:type="firstCol">
      <w:rPr>
        <w:b/>
        <w:color w:val="404040"/>
      </w:rPr>
    </w:tblStylePr>
    <w:tblStylePr w:type="firstRow">
      <w:rPr>
        <w:rFonts w:ascii="Arial" w:hAnsi="Arial"/>
        <w:b/>
        <w:color w:val="FFFFFF"/>
        <w:sz w:val="22"/>
      </w:rPr>
      <w:tcPr>
        <w:shd w:val="clear" w:fill="FFC000" w:color="FFC000" w:themeFill="accent4"/>
      </w:tcPr>
    </w:tblStylePr>
    <w:tblStylePr w:type="lastCol">
      <w:rPr>
        <w:b/>
        <w:color w:val="404040"/>
      </w:rPr>
    </w:tblStylePr>
    <w:tblStylePr w:type="lastRow">
      <w:rPr>
        <w:b/>
        <w:color w:val="404040"/>
      </w:rPr>
    </w:tblStylePr>
  </w:style>
  <w:style w:type="table" w:styleId="682" w:customStyle="1">
    <w:name w:val="List Table 4 - Accent 5"/>
    <w:basedOn w:val="558"/>
    <w:uiPriority w:val="99"/>
    <w:pPr>
      <w:spacing w:lineRule="auto" w:line="240" w:after="0"/>
    </w:pPr>
    <w:tblPr>
      <w:tblStyleRowBandSize w:val="1"/>
      <w:tblStyleColBandSize w:val="1"/>
      <w:tblInd w:w="0" w:type="dxa"/>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CFDBF0" w:color="CFDBF0" w:themeFill="accent5" w:themeFillTint="40"/>
      </w:tcPr>
    </w:tblStylePr>
    <w:tblStylePr w:type="band1Vert">
      <w:rPr>
        <w:rFonts w:ascii="Arial" w:hAnsi="Arial"/>
        <w:color w:val="404040"/>
        <w:sz w:val="22"/>
      </w:rPr>
      <w:tcPr>
        <w:shd w:val="clear" w:fill="CFDBF0" w:color="CFDBF0" w:themeFill="accent5" w:themeFillTint="40"/>
      </w:tcPr>
    </w:tblStylePr>
    <w:tblStylePr w:type="firstCol">
      <w:rPr>
        <w:b/>
        <w:color w:val="404040"/>
      </w:rPr>
    </w:tblStylePr>
    <w:tblStylePr w:type="firstRow">
      <w:rPr>
        <w:rFonts w:ascii="Arial" w:hAnsi="Arial"/>
        <w:b/>
        <w:color w:val="FFFFFF"/>
        <w:sz w:val="22"/>
      </w:rPr>
      <w:tcPr>
        <w:shd w:val="clear" w:fill="4472C4" w:color="4472C4" w:themeFill="accent5"/>
      </w:tcPr>
    </w:tblStylePr>
    <w:tblStylePr w:type="lastCol">
      <w:rPr>
        <w:b/>
        <w:color w:val="404040"/>
      </w:rPr>
    </w:tblStylePr>
    <w:tblStylePr w:type="lastRow">
      <w:rPr>
        <w:b/>
        <w:color w:val="404040"/>
      </w:rPr>
    </w:tblStylePr>
  </w:style>
  <w:style w:type="table" w:styleId="683" w:customStyle="1">
    <w:name w:val="List Table 4 - Accent 6"/>
    <w:basedOn w:val="558"/>
    <w:uiPriority w:val="9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DAEBCF" w:color="DAEBCF" w:themeFill="accent6" w:themeFillTint="40"/>
      </w:tcPr>
    </w:tblStylePr>
    <w:tblStylePr w:type="band1Vert">
      <w:rPr>
        <w:rFonts w:ascii="Arial" w:hAnsi="Arial"/>
        <w:color w:val="404040"/>
        <w:sz w:val="22"/>
      </w:rPr>
      <w:tcPr>
        <w:shd w:val="clear" w:fill="DAEBCF" w:color="DAEBCF" w:themeFill="accent6" w:themeFillTint="40"/>
      </w:tcPr>
    </w:tblStylePr>
    <w:tblStylePr w:type="firstCol">
      <w:rPr>
        <w:b/>
        <w:color w:val="404040"/>
      </w:rPr>
    </w:tblStylePr>
    <w:tblStylePr w:type="firstRow">
      <w:rPr>
        <w:rFonts w:ascii="Arial" w:hAnsi="Arial"/>
        <w:b/>
        <w:color w:val="FFFFFF"/>
        <w:sz w:val="22"/>
      </w:rPr>
      <w:tcPr>
        <w:shd w:val="clear" w:fill="70AD47" w:color="70AD47" w:themeFill="accent6"/>
      </w:tcPr>
    </w:tblStylePr>
    <w:tblStylePr w:type="lastCol">
      <w:rPr>
        <w:b/>
        <w:color w:val="404040"/>
      </w:rPr>
    </w:tblStylePr>
    <w:tblStylePr w:type="lastRow">
      <w:rPr>
        <w:b/>
        <w:color w:val="404040"/>
      </w:rPr>
    </w:tblStylePr>
  </w:style>
  <w:style w:type="table" w:styleId="684" w:customStyle="1">
    <w:name w:val="List Table 5 Dark"/>
    <w:basedOn w:val="558"/>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7F7F7F" w:themeFill="text1" w:themeFillTint="80"/>
      <w:tblCellMar>
        <w:left w:w="108" w:type="dxa"/>
        <w:top w:w="0" w:type="dxa"/>
        <w:right w:w="108" w:type="dxa"/>
        <w:bottom w:w="0" w:type="dxa"/>
      </w:tblCellMar>
    </w:tblPr>
    <w:tblStylePr w:type="band1Horz">
      <w:tcPr>
        <w:shd w:val="clear" w:fill="7F7F7F" w:color="7F7F7F" w:themeFill="text1" w:themeFillTint="80"/>
        <w:tcBorders>
          <w:top w:val="single" w:color="FFFFFF" w:sz="4" w:space="0" w:themeColor="light1"/>
          <w:bottom w:val="single" w:color="FFFFFF" w:sz="4" w:space="0" w:themeColor="light1"/>
        </w:tcBorders>
      </w:tcPr>
    </w:tblStylePr>
    <w:tblStylePr w:type="band1Vert">
      <w:tcPr>
        <w:shd w:val="clear" w:fill="7F7F7F" w:color="7F7F7F" w:themeFill="text1" w:themeFillTint="80"/>
        <w:tcBorders>
          <w:left w:val="single" w:color="FFFFFF" w:sz="4" w:space="0" w:themeColor="light1"/>
          <w:right w:val="single" w:color="FFFFFF" w:sz="4" w:space="0" w:themeColor="light1"/>
        </w:tcBorders>
      </w:tcPr>
    </w:tblStylePr>
    <w:tblStylePr w:type="band2Horz">
      <w:tcPr>
        <w:shd w:val="clear" w:fill="7F7F7F" w:color="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685" w:customStyle="1">
    <w:name w:val="List Table 5 Dark - Accent 1"/>
    <w:basedOn w:val="558"/>
    <w:uiPriority w:val="99"/>
    <w:pPr>
      <w:spacing w:lineRule="auto" w:line="240" w:after="0"/>
    </w:pPr>
    <w:tblPr>
      <w:tblStyleRowBandSize w:val="1"/>
      <w:tblStyleColBandSize w:val="1"/>
      <w:tblInd w:w="0" w:type="dxa"/>
      <w:tblBorders>
        <w:left w:val="single" w:color="5B9BD5" w:sz="32" w:space="0" w:themeColor="accent1"/>
        <w:top w:val="single" w:color="5B9BD5" w:sz="32" w:space="0" w:themeColor="accent1"/>
        <w:right w:val="single" w:color="5B9BD5" w:sz="32" w:space="0" w:themeColor="accent1"/>
        <w:bottom w:val="single" w:color="5B9BD5" w:sz="32" w:space="0" w:themeColor="accent1"/>
      </w:tblBorders>
      <w:shd w:val="clear" w:fill="5B9BD5" w:color="5B9BD5" w:themeFill="accent1"/>
      <w:tblCellMar>
        <w:left w:w="108" w:type="dxa"/>
        <w:top w:w="0" w:type="dxa"/>
        <w:right w:w="108" w:type="dxa"/>
        <w:bottom w:w="0" w:type="dxa"/>
      </w:tblCellMar>
    </w:tblPr>
    <w:tblStylePr w:type="band1Horz">
      <w:tcPr>
        <w:shd w:val="clear" w:fill="5B9BD5" w:color="5B9BD5" w:themeFill="accent1"/>
        <w:tcBorders>
          <w:top w:val="single" w:color="FFFFFF" w:sz="4" w:space="0" w:themeColor="light1"/>
          <w:bottom w:val="single" w:color="FFFFFF" w:sz="4" w:space="0" w:themeColor="light1"/>
        </w:tcBorders>
      </w:tcPr>
    </w:tblStylePr>
    <w:tblStylePr w:type="band1Vert">
      <w:tcPr>
        <w:shd w:val="clear" w:fill="5B9BD5" w:color="5B9BD5" w:themeFill="accent1"/>
        <w:tcBorders>
          <w:left w:val="single" w:color="FFFFFF" w:sz="4" w:space="0" w:themeColor="light1"/>
          <w:right w:val="single" w:color="FFFFFF" w:sz="4" w:space="0" w:themeColor="light1"/>
        </w:tcBorders>
      </w:tcPr>
    </w:tblStylePr>
    <w:tblStylePr w:type="band2Horz">
      <w:tcPr>
        <w:shd w:val="clear" w:fill="5B9BD5" w:color="5B9BD5"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5B9BD5" w:sz="32" w:space="0" w:themeColor="accent1"/>
          <w:right w:val="single" w:color="FFFFFF" w:sz="4" w:space="0" w:themeColor="light1"/>
        </w:tcBorders>
      </w:tcPr>
    </w:tblStylePr>
    <w:tblStylePr w:type="firstRow">
      <w:rPr>
        <w:rFonts w:ascii="Arial" w:hAnsi="Arial"/>
        <w:b/>
        <w:color w:val="FFFFFF" w:themeColor="light1"/>
        <w:sz w:val="22"/>
      </w:rPr>
      <w:tcPr>
        <w:shd w:val="clear" w:fill="5B9BD5" w:color="5B9BD5" w:themeFill="accent1"/>
        <w:tcBorders>
          <w:top w:val="single" w:color="5B9BD5" w:sz="32" w:space="0" w:themeColor="accent1"/>
          <w:bottom w:val="single" w:color="FFFFFF" w:sz="12" w:space="0" w:themeColor="light1"/>
        </w:tcBorders>
      </w:tcPr>
    </w:tblStylePr>
    <w:tblStylePr w:type="lastCol">
      <w:tcPr>
        <w:tcBorders>
          <w:left w:val="single" w:color="FFFFFF" w:sz="4" w:space="0" w:themeColor="light1"/>
          <w:right w:val="single" w:color="5B9BD5" w:sz="32" w:space="0" w:themeColor="accent1"/>
        </w:tcBorders>
      </w:tcPr>
    </w:tblStylePr>
    <w:tblStylePr w:type="lastRow">
      <w:rPr>
        <w:rFonts w:ascii="Arial" w:hAnsi="Arial"/>
        <w:b/>
        <w:color w:val="FFFFFF" w:themeColor="light1"/>
        <w:sz w:val="22"/>
      </w:rPr>
    </w:tblStylePr>
  </w:style>
  <w:style w:type="table" w:styleId="686" w:customStyle="1">
    <w:name w:val="List Table 5 Dark - Accent 2"/>
    <w:basedOn w:val="558"/>
    <w:uiPriority w:val="99"/>
    <w:pPr>
      <w:spacing w:lineRule="auto" w:line="240" w:after="0"/>
    </w:pPr>
    <w:tblPr>
      <w:tblStyleRowBandSize w:val="1"/>
      <w:tblStyleColBandSize w:val="1"/>
      <w:tblInd w:w="0" w:type="dxa"/>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fill="F4B184" w:color="F4B184" w:themeFill="accent2" w:themeFillTint="97"/>
      <w:tblCellMar>
        <w:left w:w="108" w:type="dxa"/>
        <w:top w:w="0" w:type="dxa"/>
        <w:right w:w="108" w:type="dxa"/>
        <w:bottom w:w="0" w:type="dxa"/>
      </w:tblCellMar>
    </w:tblPr>
    <w:tblStylePr w:type="band1Horz">
      <w:tcPr>
        <w:shd w:val="clear" w:fill="F4B184" w:color="F4B184" w:themeFill="accent2" w:themeFillTint="97"/>
        <w:tcBorders>
          <w:top w:val="single" w:color="FFFFFF" w:sz="4" w:space="0" w:themeColor="light1"/>
          <w:bottom w:val="single" w:color="FFFFFF" w:sz="4" w:space="0" w:themeColor="light1"/>
        </w:tcBorders>
      </w:tcPr>
    </w:tblStylePr>
    <w:tblStylePr w:type="band1Vert">
      <w:tcPr>
        <w:shd w:val="clear" w:fill="F4B184" w:color="F4B184" w:themeFill="accent2" w:themeFillTint="97"/>
        <w:tcBorders>
          <w:left w:val="single" w:color="FFFFFF" w:sz="4" w:space="0" w:themeColor="light1"/>
          <w:right w:val="single" w:color="FFFFFF" w:sz="4" w:space="0" w:themeColor="light1"/>
        </w:tcBorders>
      </w:tcPr>
    </w:tblStylePr>
    <w:tblStylePr w:type="band2Horz">
      <w:tcPr>
        <w:shd w:val="clear" w:fill="F4B184" w:color="F4B184"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4B184" w:color="F4B184" w:themeFill="accent2" w:themeFill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687" w:customStyle="1">
    <w:name w:val="List Table 5 Dark - Accent 3"/>
    <w:basedOn w:val="558"/>
    <w:uiPriority w:val="99"/>
    <w:pPr>
      <w:spacing w:lineRule="auto" w:line="240" w:after="0"/>
    </w:pPr>
    <w:tblPr>
      <w:tblStyleRowBandSize w:val="1"/>
      <w:tblStyleColBandSize w:val="1"/>
      <w:tblInd w:w="0" w:type="dxa"/>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fill="C9C9C9" w:color="C9C9C9" w:themeFill="accent3" w:themeFillTint="98"/>
      <w:tblCellMar>
        <w:left w:w="108" w:type="dxa"/>
        <w:top w:w="0" w:type="dxa"/>
        <w:right w:w="108" w:type="dxa"/>
        <w:bottom w:w="0" w:type="dxa"/>
      </w:tblCellMar>
    </w:tblPr>
    <w:tblStylePr w:type="band1Horz">
      <w:tcPr>
        <w:shd w:val="clear" w:fill="C9C9C9" w:color="C9C9C9" w:themeFill="accent3" w:themeFillTint="98"/>
        <w:tcBorders>
          <w:top w:val="single" w:color="FFFFFF" w:sz="4" w:space="0" w:themeColor="light1"/>
          <w:bottom w:val="single" w:color="FFFFFF" w:sz="4" w:space="0" w:themeColor="light1"/>
        </w:tcBorders>
      </w:tcPr>
    </w:tblStylePr>
    <w:tblStylePr w:type="band1Vert">
      <w:tcPr>
        <w:shd w:val="clear" w:fill="C9C9C9" w:color="C9C9C9" w:themeFill="accent3" w:themeFillTint="98"/>
        <w:tcBorders>
          <w:left w:val="single" w:color="FFFFFF" w:sz="4" w:space="0" w:themeColor="light1"/>
          <w:right w:val="single" w:color="FFFFFF" w:sz="4" w:space="0" w:themeColor="light1"/>
        </w:tcBorders>
      </w:tcPr>
    </w:tblStylePr>
    <w:tblStylePr w:type="band2Horz">
      <w:tcPr>
        <w:shd w:val="clear" w:fill="C9C9C9" w:color="C9C9C9"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9C9C9" w:color="C9C9C9" w:themeFill="accent3" w:themeFill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688" w:customStyle="1">
    <w:name w:val="List Table 5 Dark - Accent 4"/>
    <w:basedOn w:val="558"/>
    <w:uiPriority w:val="99"/>
    <w:pPr>
      <w:spacing w:lineRule="auto" w:line="240" w:after="0"/>
    </w:pPr>
    <w:tblPr>
      <w:tblStyleRowBandSize w:val="1"/>
      <w:tblStyleColBandSize w:val="1"/>
      <w:tblInd w:w="0" w:type="dxa"/>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fill="FFD865" w:color="FFD865" w:themeFill="accent4" w:themeFillTint="9A"/>
      <w:tblCellMar>
        <w:left w:w="108" w:type="dxa"/>
        <w:top w:w="0" w:type="dxa"/>
        <w:right w:w="108" w:type="dxa"/>
        <w:bottom w:w="0" w:type="dxa"/>
      </w:tblCellMar>
    </w:tblPr>
    <w:tblStylePr w:type="band1Horz">
      <w:tcPr>
        <w:shd w:val="clear" w:fill="FFD865" w:color="FFD865" w:themeFill="accent4" w:themeFillTint="9A"/>
        <w:tcBorders>
          <w:top w:val="single" w:color="FFFFFF" w:sz="4" w:space="0" w:themeColor="light1"/>
          <w:bottom w:val="single" w:color="FFFFFF" w:sz="4" w:space="0" w:themeColor="light1"/>
        </w:tcBorders>
      </w:tcPr>
    </w:tblStylePr>
    <w:tblStylePr w:type="band1Vert">
      <w:tcPr>
        <w:shd w:val="clear" w:fill="FFD865" w:color="FFD865" w:themeFill="accent4" w:themeFillTint="9A"/>
        <w:tcBorders>
          <w:left w:val="single" w:color="FFFFFF" w:sz="4" w:space="0" w:themeColor="light1"/>
          <w:right w:val="single" w:color="FFFFFF" w:sz="4" w:space="0" w:themeColor="light1"/>
        </w:tcBorders>
      </w:tcPr>
    </w:tblStylePr>
    <w:tblStylePr w:type="band2Horz">
      <w:tcPr>
        <w:shd w:val="clear" w:fill="FFD865" w:color="FFD865"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D865" w:color="FFD865" w:themeFill="accent4" w:themeFill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689" w:customStyle="1">
    <w:name w:val="List Table 5 Dark - Accent 5"/>
    <w:basedOn w:val="558"/>
    <w:uiPriority w:val="99"/>
    <w:pPr>
      <w:spacing w:lineRule="auto" w:line="240" w:after="0"/>
    </w:pPr>
    <w:tblPr>
      <w:tblStyleRowBandSize w:val="1"/>
      <w:tblStyleColBandSize w:val="1"/>
      <w:tblInd w:w="0" w:type="dxa"/>
      <w:tblBorders>
        <w:left w:val="single" w:color="8DA9DB" w:sz="32" w:space="0" w:themeColor="accent5" w:themeTint="9A"/>
        <w:top w:val="single" w:color="8DA9DB" w:sz="32" w:space="0" w:themeColor="accent5" w:themeTint="9A"/>
        <w:right w:val="single" w:color="8DA9DB" w:sz="32" w:space="0" w:themeColor="accent5" w:themeTint="9A"/>
        <w:bottom w:val="single" w:color="8DA9DB" w:sz="32" w:space="0" w:themeColor="accent5" w:themeTint="9A"/>
      </w:tblBorders>
      <w:shd w:val="clear" w:fill="8DA9DB" w:color="8DA9DB" w:themeFill="accent5" w:themeFillTint="9A"/>
      <w:tblCellMar>
        <w:left w:w="108" w:type="dxa"/>
        <w:top w:w="0" w:type="dxa"/>
        <w:right w:w="108" w:type="dxa"/>
        <w:bottom w:w="0" w:type="dxa"/>
      </w:tblCellMar>
    </w:tblPr>
    <w:tblStylePr w:type="band1Horz">
      <w:tcPr>
        <w:shd w:val="clear" w:fill="8DA9DB" w:color="8DA9DB" w:themeFill="accent5" w:themeFillTint="9A"/>
        <w:tcBorders>
          <w:top w:val="single" w:color="FFFFFF" w:sz="4" w:space="0" w:themeColor="light1"/>
          <w:bottom w:val="single" w:color="FFFFFF" w:sz="4" w:space="0" w:themeColor="light1"/>
        </w:tcBorders>
      </w:tcPr>
    </w:tblStylePr>
    <w:tblStylePr w:type="band1Vert">
      <w:tcPr>
        <w:shd w:val="clear" w:fill="8DA9DB" w:color="8DA9DB" w:themeFill="accent5" w:themeFillTint="9A"/>
        <w:tcBorders>
          <w:left w:val="single" w:color="FFFFFF" w:sz="4" w:space="0" w:themeColor="light1"/>
          <w:right w:val="single" w:color="FFFFFF" w:sz="4" w:space="0" w:themeColor="light1"/>
        </w:tcBorders>
      </w:tcPr>
    </w:tblStylePr>
    <w:tblStylePr w:type="band2Horz">
      <w:tcPr>
        <w:shd w:val="clear" w:fill="8DA9DB" w:color="8DA9DB"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8DA9DB"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8DA9DB" w:color="8DA9DB" w:themeFill="accent5" w:themeFillTint="9A"/>
        <w:tcBorders>
          <w:top w:val="single" w:color="8DA9DB" w:sz="32" w:space="0" w:themeColor="accent5" w:themeTint="9A"/>
          <w:bottom w:val="single" w:color="FFFFFF" w:sz="12" w:space="0" w:themeColor="light1"/>
        </w:tcBorders>
      </w:tcPr>
    </w:tblStylePr>
    <w:tblStylePr w:type="lastCol">
      <w:tcPr>
        <w:tcBorders>
          <w:left w:val="single" w:color="FFFFFF" w:sz="4" w:space="0" w:themeColor="light1"/>
          <w:right w:val="single" w:color="8DA9DB" w:sz="32" w:space="0" w:themeColor="accent5" w:themeTint="9A"/>
        </w:tcBorders>
      </w:tcPr>
    </w:tblStylePr>
    <w:tblStylePr w:type="lastRow">
      <w:rPr>
        <w:rFonts w:ascii="Arial" w:hAnsi="Arial"/>
        <w:b/>
        <w:color w:val="FFFFFF" w:themeColor="light1"/>
        <w:sz w:val="22"/>
      </w:rPr>
    </w:tblStylePr>
  </w:style>
  <w:style w:type="table" w:styleId="690" w:customStyle="1">
    <w:name w:val="List Table 5 Dark - Accent 6"/>
    <w:basedOn w:val="558"/>
    <w:uiPriority w:val="99"/>
    <w:pPr>
      <w:spacing w:lineRule="auto" w:line="240" w:after="0"/>
    </w:pPr>
    <w:tblPr>
      <w:tblStyleRowBandSize w:val="1"/>
      <w:tblStyleColBandSize w:val="1"/>
      <w:tblInd w:w="0" w:type="dxa"/>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fill="A9D08E" w:color="A9D08E" w:themeFill="accent6" w:themeFillTint="98"/>
      <w:tblCellMar>
        <w:left w:w="108" w:type="dxa"/>
        <w:top w:w="0" w:type="dxa"/>
        <w:right w:w="108" w:type="dxa"/>
        <w:bottom w:w="0" w:type="dxa"/>
      </w:tblCellMar>
    </w:tblPr>
    <w:tblStylePr w:type="band1Horz">
      <w:tcPr>
        <w:shd w:val="clear" w:fill="A9D08E" w:color="A9D08E" w:themeFill="accent6" w:themeFillTint="98"/>
        <w:tcBorders>
          <w:top w:val="single" w:color="FFFFFF" w:sz="4" w:space="0" w:themeColor="light1"/>
          <w:bottom w:val="single" w:color="FFFFFF" w:sz="4" w:space="0" w:themeColor="light1"/>
        </w:tcBorders>
      </w:tcPr>
    </w:tblStylePr>
    <w:tblStylePr w:type="band1Vert">
      <w:tcPr>
        <w:shd w:val="clear" w:fill="A9D08E" w:color="A9D08E" w:themeFill="accent6" w:themeFillTint="98"/>
        <w:tcBorders>
          <w:left w:val="single" w:color="FFFFFF" w:sz="4" w:space="0" w:themeColor="light1"/>
          <w:right w:val="single" w:color="FFFFFF" w:sz="4" w:space="0" w:themeColor="light1"/>
        </w:tcBorders>
      </w:tcPr>
    </w:tblStylePr>
    <w:tblStylePr w:type="band2Horz">
      <w:tcPr>
        <w:shd w:val="clear" w:fill="A9D08E" w:color="A9D08E"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A9D08E" w:color="A9D08E" w:themeFill="accent6" w:themeFill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691" w:customStyle="1">
    <w:name w:val="List Table 6 Colorful"/>
    <w:basedOn w:val="558"/>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fill="BFBFBF" w:color="BFBFBF" w:themeFill="text1" w:themeFillTint="40"/>
      </w:tcPr>
    </w:tblStylePr>
    <w:tblStylePr w:type="band1Vert">
      <w:tcPr>
        <w:shd w:val="clear" w:fill="BFBFBF" w:color="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692" w:customStyle="1">
    <w:name w:val="List Table 6 Colorful - Accent 1"/>
    <w:basedOn w:val="558"/>
    <w:uiPriority w:val="99"/>
    <w:pPr>
      <w:spacing w:lineRule="auto" w:line="240" w:after="0"/>
    </w:pPr>
    <w:tblPr>
      <w:tblStyleRowBandSize w:val="1"/>
      <w:tblStyleColBandSize w:val="1"/>
      <w:tblInd w:w="0" w:type="dxa"/>
      <w:tblBorders>
        <w:top w:val="single" w:color="5B9BD5" w:sz="4" w:space="0" w:themeColor="accent1"/>
        <w:bottom w:val="single" w:color="5B9BD5" w:sz="4" w:space="0" w:themeColor="accent1"/>
      </w:tblBorders>
      <w:tblCellMar>
        <w:left w:w="108" w:type="dxa"/>
        <w:top w:w="0" w:type="dxa"/>
        <w:right w:w="108" w:type="dxa"/>
        <w:bottom w:w="0" w:type="dxa"/>
      </w:tblCellMar>
    </w:tblPr>
    <w:tblStylePr w:type="band1Horz">
      <w:rPr>
        <w:rFonts w:ascii="Arial" w:hAnsi="Arial"/>
        <w:color w:val="245A8D" w:themeColor="accent1" w:themeShade="95"/>
        <w:sz w:val="22"/>
      </w:rPr>
      <w:tcPr>
        <w:shd w:val="clear" w:fill="D5E5F4" w:color="D5E5F4" w:themeFill="accent1" w:themeFillTint="40"/>
      </w:tcPr>
    </w:tblStylePr>
    <w:tblStylePr w:type="band1Vert">
      <w:tcPr>
        <w:shd w:val="clear" w:fill="D5E5F4" w:color="D5E5F4" w:themeFill="accent1" w:themeFill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sz="4" w:space="0" w:themeColor="accent1"/>
        </w:tcBorders>
      </w:tcPr>
    </w:tblStylePr>
    <w:tblStylePr w:type="lastCol">
      <w:rPr>
        <w:b/>
        <w:color w:val="245A8D" w:themeColor="accent1" w:themeShade="95"/>
      </w:rPr>
    </w:tblStylePr>
    <w:tblStylePr w:type="lastRow">
      <w:rPr>
        <w:b/>
        <w:color w:val="245A8D" w:themeColor="accent1" w:themeShade="95"/>
      </w:rPr>
      <w:tcPr>
        <w:tcBorders>
          <w:top w:val="single" w:color="5B9BD5" w:sz="4" w:space="0" w:themeColor="accent1"/>
        </w:tcBorders>
      </w:tcPr>
    </w:tblStylePr>
  </w:style>
  <w:style w:type="table" w:styleId="693" w:customStyle="1">
    <w:name w:val="List Table 6 Colorful - Accent 2"/>
    <w:basedOn w:val="558"/>
    <w:uiPriority w:val="99"/>
    <w:pPr>
      <w:spacing w:lineRule="auto" w:line="240" w:after="0"/>
    </w:pPr>
    <w:tblPr>
      <w:tblStyleRowBandSize w:val="1"/>
      <w:tblStyleColBandSize w:val="1"/>
      <w:tblInd w:w="0" w:type="dxa"/>
      <w:tblBorders>
        <w:top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fill="FADECB" w:color="FADECB" w:themeFill="accent2" w:themeFillTint="40"/>
      </w:tcPr>
    </w:tblStylePr>
    <w:tblStylePr w:type="band1Vert">
      <w:tcPr>
        <w:shd w:val="clear" w:fill="FADECB" w:color="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694" w:customStyle="1">
    <w:name w:val="List Table 6 Colorful - Accent 3"/>
    <w:basedOn w:val="558"/>
    <w:uiPriority w:val="99"/>
    <w:pPr>
      <w:spacing w:lineRule="auto" w:line="240" w:after="0"/>
    </w:pPr>
    <w:tblPr>
      <w:tblStyleRowBandSize w:val="1"/>
      <w:tblStyleColBandSize w:val="1"/>
      <w:tblInd w:w="0" w:type="dxa"/>
      <w:tblBorders>
        <w:top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fill="E8E8E8" w:color="E8E8E8" w:themeFill="accent3" w:themeFillTint="40"/>
      </w:tcPr>
    </w:tblStylePr>
    <w:tblStylePr w:type="band1Vert">
      <w:tcPr>
        <w:shd w:val="clear" w:fill="E8E8E8" w:color="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695" w:customStyle="1">
    <w:name w:val="List Table 6 Colorful - Accent 4"/>
    <w:basedOn w:val="558"/>
    <w:uiPriority w:val="99"/>
    <w:pPr>
      <w:spacing w:lineRule="auto" w:line="240" w:after="0"/>
    </w:pPr>
    <w:tblPr>
      <w:tblStyleRowBandSize w:val="1"/>
      <w:tblStyleColBandSize w:val="1"/>
      <w:tblInd w:w="0" w:type="dxa"/>
      <w:tblBorders>
        <w:top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fill="FFEFBF" w:color="FFEFBF" w:themeFill="accent4" w:themeFillTint="40"/>
      </w:tcPr>
    </w:tblStylePr>
    <w:tblStylePr w:type="band1Vert">
      <w:tcPr>
        <w:shd w:val="clear" w:fill="FFEFBF" w:color="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696" w:customStyle="1">
    <w:name w:val="List Table 6 Colorful - Accent 5"/>
    <w:basedOn w:val="558"/>
    <w:uiPriority w:val="99"/>
    <w:pPr>
      <w:spacing w:lineRule="auto" w:line="240" w:after="0"/>
    </w:pPr>
    <w:tblPr>
      <w:tblStyleRowBandSize w:val="1"/>
      <w:tblStyleColBandSize w:val="1"/>
      <w:tblInd w:w="0" w:type="dxa"/>
      <w:tblBorders>
        <w:top w:val="single" w:color="8DA9DB" w:sz="4" w:space="0" w:themeColor="accent5" w:themeTint="9A"/>
        <w:bottom w:val="single" w:color="8DA9DB" w:sz="4" w:space="0" w:themeColor="accent5" w:themeTint="9A"/>
      </w:tblBorders>
      <w:tblCellMar>
        <w:left w:w="108" w:type="dxa"/>
        <w:top w:w="0" w:type="dxa"/>
        <w:right w:w="108" w:type="dxa"/>
        <w:bottom w:w="0" w:type="dxa"/>
      </w:tblCellMar>
    </w:tblPr>
    <w:tblStylePr w:type="band1Horz">
      <w:rPr>
        <w:rFonts w:ascii="Arial" w:hAnsi="Arial"/>
        <w:color w:val="8DA9DB" w:themeColor="accent5" w:themeTint="9A" w:themeShade="95"/>
        <w:sz w:val="22"/>
      </w:rPr>
      <w:tcPr>
        <w:shd w:val="clear" w:fill="CFDBF0" w:color="CFDBF0" w:themeFill="accent5" w:themeFillTint="40"/>
      </w:tcPr>
    </w:tblStylePr>
    <w:tblStylePr w:type="band1Vert">
      <w:tcPr>
        <w:shd w:val="clear" w:fill="CFDBF0" w:color="CFDBF0" w:themeFill="accent5" w:themeFill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sz="4" w:space="0" w:themeColor="accent5" w:themeTint="9A"/>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sz="4" w:space="0" w:themeColor="accent5" w:themeTint="9A"/>
        </w:tcBorders>
      </w:tcPr>
    </w:tblStylePr>
  </w:style>
  <w:style w:type="table" w:styleId="697" w:customStyle="1">
    <w:name w:val="List Table 6 Colorful - Accent 6"/>
    <w:basedOn w:val="558"/>
    <w:uiPriority w:val="99"/>
    <w:pPr>
      <w:spacing w:lineRule="auto" w:line="240" w:after="0"/>
    </w:pPr>
    <w:tblPr>
      <w:tblStyleRowBandSize w:val="1"/>
      <w:tblStyleColBandSize w:val="1"/>
      <w:tblInd w:w="0" w:type="dxa"/>
      <w:tblBorders>
        <w:top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fill="DAEBCF" w:color="DAEBCF" w:themeFill="accent6" w:themeFillTint="40"/>
      </w:tcPr>
    </w:tblStylePr>
    <w:tblStylePr w:type="band1Vert">
      <w:tcPr>
        <w:shd w:val="clear" w:fill="DAEBCF" w:color="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698" w:customStyle="1">
    <w:name w:val="List Table 7 Colorful"/>
    <w:basedOn w:val="558"/>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BFBFBF" w:color="BFBFBF" w:themeFill="text1" w:themeFillTint="40"/>
      </w:tcPr>
    </w:tblStylePr>
    <w:tblStylePr w:type="band1Vert">
      <w:tcPr>
        <w:shd w:val="clear" w:fill="BFBFBF" w:color="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699" w:customStyle="1">
    <w:name w:val="List Table 7 Colorful - Accent 1"/>
    <w:basedOn w:val="558"/>
    <w:uiPriority w:val="99"/>
    <w:pPr>
      <w:spacing w:lineRule="auto" w:line="240" w:after="0"/>
    </w:pPr>
    <w:tblPr>
      <w:tblStyleRowBandSize w:val="1"/>
      <w:tblStyleColBandSize w:val="1"/>
      <w:tblInd w:w="0" w:type="dxa"/>
      <w:tblBorders>
        <w:right w:val="single" w:color="5B9BD5" w:sz="4" w:space="0" w:themeColor="accent1"/>
      </w:tblBorders>
      <w:tblCellMar>
        <w:left w:w="108" w:type="dxa"/>
        <w:top w:w="0" w:type="dxa"/>
        <w:right w:w="108" w:type="dxa"/>
        <w:bottom w:w="0" w:type="dxa"/>
      </w:tblCellMar>
    </w:tblPr>
    <w:tblStylePr w:type="band1Horz">
      <w:rPr>
        <w:rFonts w:ascii="Arial" w:hAnsi="Arial"/>
        <w:color w:val="245A8D" w:themeColor="accent1" w:themeShade="95"/>
        <w:sz w:val="22"/>
      </w:rPr>
      <w:tcPr>
        <w:shd w:val="clear" w:fill="D5E5F4" w:color="D5E5F4" w:themeFill="accent1" w:themeFillTint="40"/>
      </w:tcPr>
    </w:tblStylePr>
    <w:tblStylePr w:type="band1Vert">
      <w:tcPr>
        <w:shd w:val="clear" w:fill="D5E5F4" w:color="D5E5F4" w:themeFill="accent1" w:themeFill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fill="FFFFFF" w:color="FFFFFF"/>
        <w:tcBorders>
          <w:left w:val="none" w:color="000000" w:sz="4" w:space="0"/>
          <w:top w:val="none" w:color="000000" w:sz="4" w:space="0"/>
          <w:right w:val="single" w:color="5B9BD5" w:sz="4" w:space="0" w:themeColor="accent1"/>
          <w:bottom w:val="none" w:color="000000" w:sz="4" w:space="0"/>
        </w:tcBorders>
      </w:tcPr>
    </w:tblStylePr>
    <w:tblStylePr w:type="firstRow">
      <w:rPr>
        <w:rFonts w:ascii="Arial" w:hAnsi="Arial"/>
        <w:i/>
        <w:color w:val="245A8D" w:themeColor="accent1" w:themeShade="95"/>
        <w:sz w:val="22"/>
      </w:rPr>
      <w:tcPr>
        <w:shd w:val="clear" w:fill="FFFFFF" w:color="FFFFFF" w:themeFill="light1"/>
        <w:tcBorders>
          <w:left w:val="none" w:color="000000" w:sz="4" w:space="0"/>
          <w:top w:val="none" w:color="000000" w:sz="4" w:space="0"/>
          <w:right w:val="none" w:color="000000" w:sz="4" w:space="0"/>
          <w:bottom w:val="single" w:color="5B9BD5" w:sz="4" w:space="0" w:themeColor="accent1"/>
        </w:tcBorders>
      </w:tcPr>
    </w:tblStylePr>
    <w:tblStylePr w:type="lastCol">
      <w:rPr>
        <w:rFonts w:ascii="Arial" w:hAnsi="Arial"/>
        <w:i/>
        <w:color w:val="245A8D" w:themeColor="accent1" w:themeShade="95"/>
        <w:sz w:val="22"/>
      </w:rPr>
      <w:tcPr>
        <w:shd w:val="clear" w:fill="FFFFFF" w:color="FFFFFF"/>
        <w:tcBorders>
          <w:left w:val="single" w:color="5B9BD5" w:sz="4" w:space="0" w:themeColor="accent1"/>
          <w:top w:val="none" w:color="000000" w:sz="4" w:space="0"/>
          <w:right w:val="none" w:color="000000" w:sz="4" w:space="0"/>
          <w:bottom w:val="none" w:color="000000" w:sz="4" w:space="0"/>
        </w:tcBorders>
      </w:tcPr>
    </w:tblStylePr>
    <w:tblStylePr w:type="lastRow">
      <w:rPr>
        <w:rFonts w:ascii="Arial" w:hAnsi="Arial"/>
        <w:i/>
        <w:color w:val="245A8D" w:themeColor="accent1" w:themeShade="95"/>
        <w:sz w:val="22"/>
      </w:rPr>
      <w:tcPr>
        <w:shd w:val="clear" w:fill="FFFFFF" w:color="FFFFFF" w:themeFill="light1"/>
        <w:tcBorders>
          <w:left w:val="none" w:color="000000" w:sz="4" w:space="0"/>
          <w:top w:val="single" w:color="5B9BD5" w:sz="4" w:space="0" w:themeColor="accent1"/>
          <w:right w:val="none" w:color="000000" w:sz="4" w:space="0"/>
          <w:bottom w:val="none" w:color="000000" w:sz="4" w:space="0"/>
        </w:tcBorders>
      </w:tcPr>
    </w:tblStylePr>
  </w:style>
  <w:style w:type="table" w:styleId="700" w:customStyle="1">
    <w:name w:val="List Table 7 Colorful - Accent 2"/>
    <w:basedOn w:val="558"/>
    <w:uiPriority w:val="99"/>
    <w:pPr>
      <w:spacing w:lineRule="auto" w:line="240" w:after="0"/>
    </w:pPr>
    <w:tblPr>
      <w:tblStyleRowBandSize w:val="1"/>
      <w:tblStyleColBandSize w:val="1"/>
      <w:tblInd w:w="0" w:type="dxa"/>
      <w:tblBorders>
        <w:right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fill="FADECB" w:color="FADECB" w:themeFill="accent2" w:themeFillTint="40"/>
      </w:tcPr>
    </w:tblStylePr>
    <w:tblStylePr w:type="band1Vert">
      <w:tcPr>
        <w:shd w:val="clear" w:fill="FADECB" w:color="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fill="FFFFFF" w:color="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701" w:customStyle="1">
    <w:name w:val="List Table 7 Colorful - Accent 3"/>
    <w:basedOn w:val="558"/>
    <w:uiPriority w:val="99"/>
    <w:pPr>
      <w:spacing w:lineRule="auto" w:line="240" w:after="0"/>
    </w:pPr>
    <w:tblPr>
      <w:tblStyleRowBandSize w:val="1"/>
      <w:tblStyleColBandSize w:val="1"/>
      <w:tblInd w:w="0" w:type="dxa"/>
      <w:tblBorders>
        <w:right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fill="E8E8E8" w:color="E8E8E8" w:themeFill="accent3" w:themeFillTint="40"/>
      </w:tcPr>
    </w:tblStylePr>
    <w:tblStylePr w:type="band1Vert">
      <w:tcPr>
        <w:shd w:val="clear" w:fill="E8E8E8" w:color="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fill="FFFFFF" w:color="FFFFFF"/>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fill="FFFFFF" w:color="FFFFFF" w:themeFill="light1"/>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fill="FFFFFF" w:color="FFFFFF"/>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fill="FFFFFF" w:color="FFFFFF" w:themeFill="light1"/>
        <w:tcBorders>
          <w:left w:val="none" w:color="000000" w:sz="4" w:space="0"/>
          <w:top w:val="single" w:color="C9C9C9" w:sz="4" w:space="0" w:themeColor="accent3" w:themeTint="98"/>
          <w:right w:val="none" w:color="000000" w:sz="4" w:space="0"/>
          <w:bottom w:val="none" w:color="000000" w:sz="4" w:space="0"/>
        </w:tcBorders>
      </w:tcPr>
    </w:tblStylePr>
  </w:style>
  <w:style w:type="table" w:styleId="702" w:customStyle="1">
    <w:name w:val="List Table 7 Colorful - Accent 4"/>
    <w:basedOn w:val="558"/>
    <w:uiPriority w:val="99"/>
    <w:pPr>
      <w:spacing w:lineRule="auto" w:line="240" w:after="0"/>
    </w:pPr>
    <w:tblPr>
      <w:tblStyleRowBandSize w:val="1"/>
      <w:tblStyleColBandSize w:val="1"/>
      <w:tblInd w:w="0" w:type="dxa"/>
      <w:tblBorders>
        <w:right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fill="FFEFBF" w:color="FFEFBF" w:themeFill="accent4" w:themeFillTint="40"/>
      </w:tcPr>
    </w:tblStylePr>
    <w:tblStylePr w:type="band1Vert">
      <w:tcPr>
        <w:shd w:val="clear" w:fill="FFEFBF" w:color="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fill="FFFFFF" w:color="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703" w:customStyle="1">
    <w:name w:val="List Table 7 Colorful - Accent 5"/>
    <w:basedOn w:val="558"/>
    <w:uiPriority w:val="99"/>
    <w:pPr>
      <w:spacing w:lineRule="auto" w:line="240" w:after="0"/>
    </w:pPr>
    <w:tblPr>
      <w:tblStyleRowBandSize w:val="1"/>
      <w:tblStyleColBandSize w:val="1"/>
      <w:tblInd w:w="0" w:type="dxa"/>
      <w:tblBorders>
        <w:right w:val="single" w:color="8DA9DB" w:sz="4" w:space="0" w:themeColor="accent5" w:themeTint="9A"/>
      </w:tblBorders>
      <w:tblCellMar>
        <w:left w:w="108" w:type="dxa"/>
        <w:top w:w="0" w:type="dxa"/>
        <w:right w:w="108" w:type="dxa"/>
        <w:bottom w:w="0" w:type="dxa"/>
      </w:tblCellMar>
    </w:tblPr>
    <w:tblStylePr w:type="band1Horz">
      <w:rPr>
        <w:rFonts w:ascii="Arial" w:hAnsi="Arial"/>
        <w:color w:val="8DA9DB" w:themeColor="accent5" w:themeTint="9A" w:themeShade="95"/>
        <w:sz w:val="22"/>
      </w:rPr>
      <w:tcPr>
        <w:shd w:val="clear" w:fill="CFDBF0" w:color="CFDBF0" w:themeFill="accent5" w:themeFillTint="40"/>
      </w:tcPr>
    </w:tblStylePr>
    <w:tblStylePr w:type="band1Vert">
      <w:tcPr>
        <w:shd w:val="clear" w:fill="CFDBF0" w:color="CFDBF0" w:themeFill="accent5" w:themeFill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fill="FFFFFF" w:color="FFFFFF"/>
        <w:tcBorders>
          <w:left w:val="none" w:color="000000" w:sz="4" w:space="0"/>
          <w:top w:val="none" w:color="000000" w:sz="4" w:space="0"/>
          <w:right w:val="single" w:color="8DA9DB" w:sz="4" w:space="0" w:themeColor="accent5" w:themeTint="9A"/>
          <w:bottom w:val="none" w:color="000000" w:sz="4" w:space="0"/>
        </w:tcBorders>
      </w:tcPr>
    </w:tblStylePr>
    <w:tblStylePr w:type="firstRow">
      <w:rPr>
        <w:rFonts w:ascii="Arial" w:hAnsi="Arial"/>
        <w:i/>
        <w:color w:val="8DA9DB" w:themeColor="accent5" w:themeTint="9A" w:themeShade="95"/>
        <w:sz w:val="22"/>
      </w:rPr>
      <w:tcPr>
        <w:shd w:val="clear" w:fill="FFFFFF" w:color="FFFFFF" w:themeFill="light1"/>
        <w:tcBorders>
          <w:left w:val="none" w:color="000000" w:sz="4" w:space="0"/>
          <w:top w:val="none" w:color="000000" w:sz="4" w:space="0"/>
          <w:right w:val="none" w:color="000000" w:sz="4" w:space="0"/>
          <w:bottom w:val="single" w:color="8DA9DB" w:sz="4" w:space="0" w:themeColor="accent5" w:themeTint="9A"/>
        </w:tcBorders>
      </w:tcPr>
    </w:tblStylePr>
    <w:tblStylePr w:type="lastCol">
      <w:rPr>
        <w:rFonts w:ascii="Arial" w:hAnsi="Arial"/>
        <w:i/>
        <w:color w:val="8DA9DB" w:themeColor="accent5" w:themeTint="9A" w:themeShade="95"/>
        <w:sz w:val="22"/>
      </w:rPr>
      <w:tcPr>
        <w:shd w:val="clear" w:fill="FFFFFF" w:color="FFFFFF"/>
        <w:tcBorders>
          <w:left w:val="single" w:color="8DA9DB" w:sz="4" w:space="0" w:themeColor="accent5" w:themeTint="9A"/>
          <w:top w:val="none" w:color="000000" w:sz="4" w:space="0"/>
          <w:right w:val="none" w:color="000000" w:sz="4" w:space="0"/>
          <w:bottom w:val="none" w:color="000000" w:sz="4" w:space="0"/>
        </w:tcBorders>
      </w:tcPr>
    </w:tblStylePr>
    <w:tblStylePr w:type="lastRow">
      <w:rPr>
        <w:rFonts w:ascii="Arial" w:hAnsi="Arial"/>
        <w:i/>
        <w:color w:val="8DA9DB" w:themeColor="accent5" w:themeTint="9A" w:themeShade="95"/>
        <w:sz w:val="22"/>
      </w:rPr>
      <w:tcPr>
        <w:shd w:val="clear" w:fill="FFFFFF" w:color="FFFFFF" w:themeFill="light1"/>
        <w:tcBorders>
          <w:left w:val="none" w:color="000000" w:sz="4" w:space="0"/>
          <w:top w:val="single" w:color="8DA9DB" w:sz="4" w:space="0" w:themeColor="accent5" w:themeTint="9A"/>
          <w:right w:val="none" w:color="000000" w:sz="4" w:space="0"/>
          <w:bottom w:val="none" w:color="000000" w:sz="4" w:space="0"/>
        </w:tcBorders>
      </w:tcPr>
    </w:tblStylePr>
  </w:style>
  <w:style w:type="table" w:styleId="704" w:customStyle="1">
    <w:name w:val="List Table 7 Colorful - Accent 6"/>
    <w:basedOn w:val="558"/>
    <w:uiPriority w:val="99"/>
    <w:pPr>
      <w:spacing w:lineRule="auto" w:line="240" w:after="0"/>
    </w:pPr>
    <w:tblPr>
      <w:tblStyleRowBandSize w:val="1"/>
      <w:tblStyleColBandSize w:val="1"/>
      <w:tblInd w:w="0" w:type="dxa"/>
      <w:tblBorders>
        <w:right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fill="DAEBCF" w:color="DAEBCF" w:themeFill="accent6" w:themeFillTint="40"/>
      </w:tcPr>
    </w:tblStylePr>
    <w:tblStylePr w:type="band1Vert">
      <w:tcPr>
        <w:shd w:val="clear" w:fill="DAEBCF" w:color="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fill="FFFFFF" w:color="FFFFFF"/>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fill="FFFFFF" w:color="FFFFFF" w:themeFill="light1"/>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fill="FFFFFF" w:color="FFFFFF"/>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fill="FFFFFF" w:color="FFFFFF" w:themeFill="light1"/>
        <w:tcBorders>
          <w:left w:val="none" w:color="000000" w:sz="4" w:space="0"/>
          <w:top w:val="single" w:color="A9D08E" w:sz="4" w:space="0" w:themeColor="accent6" w:themeTint="98"/>
          <w:right w:val="none" w:color="000000" w:sz="4" w:space="0"/>
          <w:bottom w:val="none" w:color="000000" w:sz="4" w:space="0"/>
        </w:tcBorders>
      </w:tcPr>
    </w:tblStylePr>
  </w:style>
  <w:style w:type="table" w:styleId="705" w:customStyle="1">
    <w:name w:val="Lined - Accent"/>
    <w:basedOn w:val="558"/>
    <w:uiPriority w:val="99"/>
    <w:rPr>
      <w:color w:val="404040"/>
      <w:sz w:val="20"/>
      <w:szCs w:val="20"/>
      <w:lang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F2F2F2" w:themeFill="text1" w:themeFillTint="00"/>
      </w:tcPr>
    </w:tblStylePr>
    <w:tblStylePr w:type="band2Vert">
      <w:rPr>
        <w:rFonts w:ascii="Arial" w:hAnsi="Arial"/>
        <w:color w:val="404040"/>
        <w:sz w:val="22"/>
      </w:rPr>
      <w:tcPr>
        <w:shd w:val="clear" w:fill="F2F2F2" w:color="F2F2F2" w:themeFill="text1" w:themeFillTint="00"/>
      </w:tcPr>
    </w:tblStylePr>
    <w:tblStylePr w:type="firstCol">
      <w:rPr>
        <w:rFonts w:ascii="Arial" w:hAnsi="Arial"/>
        <w:color w:val="F2F2F2"/>
        <w:sz w:val="22"/>
      </w:rPr>
      <w:tcPr>
        <w:shd w:val="clear" w:fill="7F7F7F" w:color="7F7F7F" w:themeFill="text1" w:themeFillTint="80"/>
      </w:tcPr>
    </w:tblStylePr>
    <w:tblStylePr w:type="firstRow">
      <w:rPr>
        <w:rFonts w:ascii="Arial" w:hAnsi="Arial"/>
        <w:color w:val="F2F2F2"/>
        <w:sz w:val="22"/>
      </w:rPr>
      <w:tcPr>
        <w:shd w:val="clear" w:fill="7F7F7F" w:color="7F7F7F" w:themeFill="text1" w:themeFillTint="80"/>
      </w:tcPr>
    </w:tblStylePr>
    <w:tblStylePr w:type="lastCol">
      <w:rPr>
        <w:rFonts w:ascii="Arial" w:hAnsi="Arial"/>
        <w:color w:val="F2F2F2"/>
        <w:sz w:val="22"/>
      </w:rPr>
      <w:tcPr>
        <w:shd w:val="clear" w:fill="7F7F7F" w:color="7F7F7F" w:themeFill="text1" w:themeFillTint="80"/>
      </w:tcPr>
    </w:tblStylePr>
    <w:tblStylePr w:type="lastRow">
      <w:rPr>
        <w:rFonts w:ascii="Arial" w:hAnsi="Arial"/>
        <w:color w:val="F2F2F2"/>
        <w:sz w:val="22"/>
      </w:rPr>
      <w:tcPr>
        <w:shd w:val="clear" w:fill="7F7F7F" w:color="7F7F7F" w:themeFill="text1" w:themeFillTint="80"/>
      </w:tcPr>
    </w:tblStylePr>
  </w:style>
  <w:style w:type="table" w:styleId="706" w:customStyle="1">
    <w:name w:val="Lined - Accent 1"/>
    <w:basedOn w:val="558"/>
    <w:uiPriority w:val="99"/>
    <w:rPr>
      <w:color w:val="404040"/>
      <w:sz w:val="20"/>
      <w:szCs w:val="20"/>
      <w:lang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BDFF1" w:color="CBDFF1" w:themeFill="accent1" w:themeFillTint="50"/>
      </w:tcPr>
    </w:tblStylePr>
    <w:tblStylePr w:type="band2Vert">
      <w:rPr>
        <w:rFonts w:ascii="Arial" w:hAnsi="Arial"/>
        <w:color w:val="404040"/>
        <w:sz w:val="22"/>
      </w:rPr>
      <w:tcPr>
        <w:shd w:val="clear" w:fill="CBDFF1" w:color="CBDFF1" w:themeFill="accent1" w:themeFillTint="50"/>
      </w:tcPr>
    </w:tblStylePr>
    <w:tblStylePr w:type="firstCol">
      <w:rPr>
        <w:rFonts w:ascii="Arial" w:hAnsi="Arial"/>
        <w:color w:val="F2F2F2"/>
        <w:sz w:val="22"/>
      </w:rPr>
      <w:tcPr>
        <w:shd w:val="clear" w:fill="68A2D8" w:color="68A2D8" w:themeFill="accent1" w:themeFillTint="EA"/>
      </w:tcPr>
    </w:tblStylePr>
    <w:tblStylePr w:type="firstRow">
      <w:rPr>
        <w:rFonts w:ascii="Arial" w:hAnsi="Arial"/>
        <w:color w:val="F2F2F2"/>
        <w:sz w:val="22"/>
      </w:rPr>
      <w:tcPr>
        <w:shd w:val="clear" w:fill="68A2D8" w:color="68A2D8" w:themeFill="accent1" w:themeFillTint="EA"/>
      </w:tcPr>
    </w:tblStylePr>
    <w:tblStylePr w:type="lastCol">
      <w:rPr>
        <w:rFonts w:ascii="Arial" w:hAnsi="Arial"/>
        <w:color w:val="F2F2F2"/>
        <w:sz w:val="22"/>
      </w:rPr>
      <w:tcPr>
        <w:shd w:val="clear" w:fill="68A2D8" w:color="68A2D8" w:themeFill="accent1" w:themeFillTint="EA"/>
      </w:tcPr>
    </w:tblStylePr>
    <w:tblStylePr w:type="lastRow">
      <w:rPr>
        <w:rFonts w:ascii="Arial" w:hAnsi="Arial"/>
        <w:color w:val="F2F2F2"/>
        <w:sz w:val="22"/>
      </w:rPr>
      <w:tcPr>
        <w:shd w:val="clear" w:fill="68A2D8" w:color="68A2D8" w:themeFill="accent1" w:themeFillTint="EA"/>
      </w:tcPr>
    </w:tblStylePr>
  </w:style>
  <w:style w:type="table" w:styleId="707" w:customStyle="1">
    <w:name w:val="Lined - Accent 2"/>
    <w:basedOn w:val="558"/>
    <w:uiPriority w:val="99"/>
    <w:rPr>
      <w:color w:val="404040"/>
      <w:sz w:val="20"/>
      <w:szCs w:val="20"/>
      <w:lang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FBE5D6" w:themeFill="accent2" w:themeFillTint="32"/>
      </w:tcPr>
    </w:tblStylePr>
    <w:tblStylePr w:type="band2Vert">
      <w:rPr>
        <w:rFonts w:ascii="Arial" w:hAnsi="Arial"/>
        <w:color w:val="404040"/>
        <w:sz w:val="22"/>
      </w:rPr>
      <w:tcPr>
        <w:shd w:val="clear" w:fill="FBE5D6" w:color="FBE5D6" w:themeFill="accent2" w:themeFillTint="32"/>
      </w:tcPr>
    </w:tblStylePr>
    <w:tblStylePr w:type="firstCol">
      <w:rPr>
        <w:rFonts w:ascii="Arial" w:hAnsi="Arial"/>
        <w:color w:val="F2F2F2"/>
        <w:sz w:val="22"/>
      </w:rPr>
      <w:tcPr>
        <w:shd w:val="clear" w:fill="F4B184" w:color="F4B184" w:themeFill="accent2" w:themeFillTint="97"/>
      </w:tcPr>
    </w:tblStylePr>
    <w:tblStylePr w:type="firstRow">
      <w:rPr>
        <w:rFonts w:ascii="Arial" w:hAnsi="Arial"/>
        <w:color w:val="F2F2F2"/>
        <w:sz w:val="22"/>
      </w:rPr>
      <w:tcPr>
        <w:shd w:val="clear" w:fill="F4B184" w:color="F4B184" w:themeFill="accent2" w:themeFillTint="97"/>
      </w:tcPr>
    </w:tblStylePr>
    <w:tblStylePr w:type="lastCol">
      <w:rPr>
        <w:rFonts w:ascii="Arial" w:hAnsi="Arial"/>
        <w:color w:val="F2F2F2"/>
        <w:sz w:val="22"/>
      </w:rPr>
      <w:tcPr>
        <w:shd w:val="clear" w:fill="F4B184" w:color="F4B184" w:themeFill="accent2" w:themeFillTint="97"/>
      </w:tcPr>
    </w:tblStylePr>
    <w:tblStylePr w:type="lastRow">
      <w:rPr>
        <w:rFonts w:ascii="Arial" w:hAnsi="Arial"/>
        <w:color w:val="F2F2F2"/>
        <w:sz w:val="22"/>
      </w:rPr>
      <w:tcPr>
        <w:shd w:val="clear" w:fill="F4B184" w:color="F4B184" w:themeFill="accent2" w:themeFillTint="97"/>
      </w:tcPr>
    </w:tblStylePr>
  </w:style>
  <w:style w:type="table" w:styleId="708" w:customStyle="1">
    <w:name w:val="Lined - Accent 3"/>
    <w:basedOn w:val="558"/>
    <w:uiPriority w:val="99"/>
    <w:rPr>
      <w:color w:val="404040"/>
      <w:sz w:val="20"/>
      <w:szCs w:val="20"/>
      <w:lang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ECECEC" w:themeFill="accent3" w:themeFillTint="34"/>
      </w:tcPr>
    </w:tblStylePr>
    <w:tblStylePr w:type="band2Vert">
      <w:rPr>
        <w:rFonts w:ascii="Arial" w:hAnsi="Arial"/>
        <w:color w:val="404040"/>
        <w:sz w:val="22"/>
      </w:rPr>
      <w:tcPr>
        <w:shd w:val="clear" w:fill="ECECEC" w:color="ECECEC" w:themeFill="accent3" w:themeFillTint="34"/>
      </w:tcPr>
    </w:tblStylePr>
    <w:tblStylePr w:type="firstCol">
      <w:rPr>
        <w:rFonts w:ascii="Arial" w:hAnsi="Arial"/>
        <w:color w:val="F2F2F2"/>
        <w:sz w:val="22"/>
      </w:rPr>
      <w:tcPr>
        <w:shd w:val="clear" w:fill="A5A5A5" w:color="A5A5A5" w:themeFill="accent3" w:themeFillTint="FE"/>
      </w:tcPr>
    </w:tblStylePr>
    <w:tblStylePr w:type="firstRow">
      <w:rPr>
        <w:rFonts w:ascii="Arial" w:hAnsi="Arial"/>
        <w:color w:val="F2F2F2"/>
        <w:sz w:val="22"/>
      </w:rPr>
      <w:tcPr>
        <w:shd w:val="clear" w:fill="A5A5A5" w:color="A5A5A5" w:themeFill="accent3" w:themeFillTint="FE"/>
      </w:tcPr>
    </w:tblStylePr>
    <w:tblStylePr w:type="lastCol">
      <w:rPr>
        <w:rFonts w:ascii="Arial" w:hAnsi="Arial"/>
        <w:color w:val="F2F2F2"/>
        <w:sz w:val="22"/>
      </w:rPr>
      <w:tcPr>
        <w:shd w:val="clear" w:fill="A5A5A5" w:color="A5A5A5" w:themeFill="accent3" w:themeFillTint="FE"/>
      </w:tcPr>
    </w:tblStylePr>
    <w:tblStylePr w:type="lastRow">
      <w:rPr>
        <w:rFonts w:ascii="Arial" w:hAnsi="Arial"/>
        <w:color w:val="F2F2F2"/>
        <w:sz w:val="22"/>
      </w:rPr>
      <w:tcPr>
        <w:shd w:val="clear" w:fill="A5A5A5" w:color="A5A5A5" w:themeFill="accent3" w:themeFillTint="FE"/>
      </w:tcPr>
    </w:tblStylePr>
  </w:style>
  <w:style w:type="table" w:styleId="709" w:customStyle="1">
    <w:name w:val="Lined - Accent 4"/>
    <w:basedOn w:val="558"/>
    <w:uiPriority w:val="99"/>
    <w:rPr>
      <w:color w:val="404040"/>
      <w:sz w:val="20"/>
      <w:szCs w:val="20"/>
      <w:lang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FFF2CB" w:themeFill="accent4" w:themeFillTint="34"/>
      </w:tcPr>
    </w:tblStylePr>
    <w:tblStylePr w:type="band2Vert">
      <w:rPr>
        <w:rFonts w:ascii="Arial" w:hAnsi="Arial"/>
        <w:color w:val="404040"/>
        <w:sz w:val="22"/>
      </w:rPr>
      <w:tcPr>
        <w:shd w:val="clear" w:fill="FFF2CB" w:color="FFF2CB" w:themeFill="accent4" w:themeFillTint="34"/>
      </w:tcPr>
    </w:tblStylePr>
    <w:tblStylePr w:type="firstCol">
      <w:rPr>
        <w:rFonts w:ascii="Arial" w:hAnsi="Arial"/>
        <w:color w:val="F2F2F2"/>
        <w:sz w:val="22"/>
      </w:rPr>
      <w:tcPr>
        <w:shd w:val="clear" w:fill="FFD865" w:color="FFD865" w:themeFill="accent4" w:themeFillTint="9A"/>
      </w:tcPr>
    </w:tblStylePr>
    <w:tblStylePr w:type="firstRow">
      <w:rPr>
        <w:rFonts w:ascii="Arial" w:hAnsi="Arial"/>
        <w:color w:val="F2F2F2"/>
        <w:sz w:val="22"/>
      </w:rPr>
      <w:tcPr>
        <w:shd w:val="clear" w:fill="FFD865" w:color="FFD865" w:themeFill="accent4" w:themeFillTint="9A"/>
      </w:tcPr>
    </w:tblStylePr>
    <w:tblStylePr w:type="lastCol">
      <w:rPr>
        <w:rFonts w:ascii="Arial" w:hAnsi="Arial"/>
        <w:color w:val="F2F2F2"/>
        <w:sz w:val="22"/>
      </w:rPr>
      <w:tcPr>
        <w:shd w:val="clear" w:fill="FFD865" w:color="FFD865" w:themeFill="accent4" w:themeFillTint="9A"/>
      </w:tcPr>
    </w:tblStylePr>
    <w:tblStylePr w:type="lastRow">
      <w:rPr>
        <w:rFonts w:ascii="Arial" w:hAnsi="Arial"/>
        <w:color w:val="F2F2F2"/>
        <w:sz w:val="22"/>
      </w:rPr>
      <w:tcPr>
        <w:shd w:val="clear" w:fill="FFD865" w:color="FFD865" w:themeFill="accent4" w:themeFillTint="9A"/>
      </w:tcPr>
    </w:tblStylePr>
  </w:style>
  <w:style w:type="table" w:styleId="710" w:customStyle="1">
    <w:name w:val="Lined - Accent 5"/>
    <w:basedOn w:val="558"/>
    <w:uiPriority w:val="99"/>
    <w:rPr>
      <w:color w:val="404040"/>
      <w:sz w:val="20"/>
      <w:szCs w:val="20"/>
      <w:lang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8E2F3" w:color="D8E2F3" w:themeFill="accent5" w:themeFillTint="34"/>
      </w:tcPr>
    </w:tblStylePr>
    <w:tblStylePr w:type="band2Vert">
      <w:rPr>
        <w:rFonts w:ascii="Arial" w:hAnsi="Arial"/>
        <w:color w:val="404040"/>
        <w:sz w:val="22"/>
      </w:rPr>
      <w:tcPr>
        <w:shd w:val="clear" w:fill="D8E2F3" w:color="D8E2F3" w:themeFill="accent5" w:themeFillTint="34"/>
      </w:tcPr>
    </w:tblStylePr>
    <w:tblStylePr w:type="firstCol">
      <w:rPr>
        <w:rFonts w:ascii="Arial" w:hAnsi="Arial"/>
        <w:color w:val="F2F2F2"/>
        <w:sz w:val="22"/>
      </w:rPr>
      <w:tcPr>
        <w:shd w:val="clear" w:fill="4472C4" w:color="4472C4" w:themeFill="accent5"/>
      </w:tcPr>
    </w:tblStylePr>
    <w:tblStylePr w:type="firstRow">
      <w:rPr>
        <w:rFonts w:ascii="Arial" w:hAnsi="Arial"/>
        <w:color w:val="F2F2F2"/>
        <w:sz w:val="22"/>
      </w:rPr>
      <w:tcPr>
        <w:shd w:val="clear" w:fill="4472C4" w:color="4472C4" w:themeFill="accent5"/>
      </w:tcPr>
    </w:tblStylePr>
    <w:tblStylePr w:type="lastCol">
      <w:rPr>
        <w:rFonts w:ascii="Arial" w:hAnsi="Arial"/>
        <w:color w:val="F2F2F2"/>
        <w:sz w:val="22"/>
      </w:rPr>
      <w:tcPr>
        <w:shd w:val="clear" w:fill="4472C4" w:color="4472C4" w:themeFill="accent5"/>
      </w:tcPr>
    </w:tblStylePr>
    <w:tblStylePr w:type="lastRow">
      <w:rPr>
        <w:rFonts w:ascii="Arial" w:hAnsi="Arial"/>
        <w:color w:val="F2F2F2"/>
        <w:sz w:val="22"/>
      </w:rPr>
      <w:tcPr>
        <w:shd w:val="clear" w:fill="4472C4" w:color="4472C4" w:themeFill="accent5"/>
      </w:tcPr>
    </w:tblStylePr>
  </w:style>
  <w:style w:type="table" w:styleId="711" w:customStyle="1">
    <w:name w:val="Lined - Accent 6"/>
    <w:basedOn w:val="558"/>
    <w:uiPriority w:val="99"/>
    <w:rPr>
      <w:color w:val="404040"/>
      <w:sz w:val="20"/>
      <w:szCs w:val="20"/>
      <w:lang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E1EFD8" w:themeFill="accent6" w:themeFillTint="34"/>
      </w:tcPr>
    </w:tblStylePr>
    <w:tblStylePr w:type="band2Vert">
      <w:rPr>
        <w:rFonts w:ascii="Arial" w:hAnsi="Arial"/>
        <w:color w:val="404040"/>
        <w:sz w:val="22"/>
      </w:rPr>
      <w:tcPr>
        <w:shd w:val="clear" w:fill="E1EFD8" w:color="E1EFD8" w:themeFill="accent6" w:themeFillTint="34"/>
      </w:tcPr>
    </w:tblStylePr>
    <w:tblStylePr w:type="firstCol">
      <w:rPr>
        <w:rFonts w:ascii="Arial" w:hAnsi="Arial"/>
        <w:color w:val="F2F2F2"/>
        <w:sz w:val="22"/>
      </w:rPr>
      <w:tcPr>
        <w:shd w:val="clear" w:fill="70AD47" w:color="70AD47" w:themeFill="accent6"/>
      </w:tcPr>
    </w:tblStylePr>
    <w:tblStylePr w:type="firstRow">
      <w:rPr>
        <w:rFonts w:ascii="Arial" w:hAnsi="Arial"/>
        <w:color w:val="F2F2F2"/>
        <w:sz w:val="22"/>
      </w:rPr>
      <w:tcPr>
        <w:shd w:val="clear" w:fill="70AD47" w:color="70AD47" w:themeFill="accent6"/>
      </w:tcPr>
    </w:tblStylePr>
    <w:tblStylePr w:type="lastCol">
      <w:rPr>
        <w:rFonts w:ascii="Arial" w:hAnsi="Arial"/>
        <w:color w:val="F2F2F2"/>
        <w:sz w:val="22"/>
      </w:rPr>
      <w:tcPr>
        <w:shd w:val="clear" w:fill="70AD47" w:color="70AD47" w:themeFill="accent6"/>
      </w:tcPr>
    </w:tblStylePr>
    <w:tblStylePr w:type="lastRow">
      <w:rPr>
        <w:rFonts w:ascii="Arial" w:hAnsi="Arial"/>
        <w:color w:val="F2F2F2"/>
        <w:sz w:val="22"/>
      </w:rPr>
      <w:tcPr>
        <w:shd w:val="clear" w:fill="70AD47" w:color="70AD47" w:themeFill="accent6"/>
      </w:tcPr>
    </w:tblStylePr>
  </w:style>
  <w:style w:type="table" w:styleId="712" w:customStyle="1">
    <w:name w:val="Bordered &amp; Lined - Accent"/>
    <w:basedOn w:val="558"/>
    <w:uiPriority w:val="99"/>
    <w:rPr>
      <w:color w:val="404040"/>
      <w:sz w:val="20"/>
      <w:szCs w:val="20"/>
      <w:lang w:eastAsia="ru-RU"/>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F2F2F2" w:themeFill="text1" w:themeFillTint="00"/>
      </w:tcPr>
    </w:tblStylePr>
    <w:tblStylePr w:type="band2Vert">
      <w:rPr>
        <w:rFonts w:ascii="Arial" w:hAnsi="Arial"/>
        <w:color w:val="404040"/>
        <w:sz w:val="22"/>
      </w:rPr>
      <w:tcPr>
        <w:shd w:val="clear" w:fill="F2F2F2" w:color="F2F2F2" w:themeFill="text1" w:themeFillTint="00"/>
      </w:tcPr>
    </w:tblStylePr>
    <w:tblStylePr w:type="firstCol">
      <w:rPr>
        <w:rFonts w:ascii="Arial" w:hAnsi="Arial"/>
        <w:color w:val="F2F2F2"/>
        <w:sz w:val="22"/>
      </w:rPr>
      <w:tcPr>
        <w:shd w:val="clear" w:fill="7F7F7F" w:color="7F7F7F" w:themeFill="text1" w:themeFillTint="80"/>
      </w:tcPr>
    </w:tblStylePr>
    <w:tblStylePr w:type="firstRow">
      <w:rPr>
        <w:rFonts w:ascii="Arial" w:hAnsi="Arial"/>
        <w:color w:val="F2F2F2"/>
        <w:sz w:val="22"/>
      </w:rPr>
      <w:tcPr>
        <w:shd w:val="clear" w:fill="7F7F7F" w:color="7F7F7F" w:themeFill="text1" w:themeFillTint="80"/>
      </w:tcPr>
    </w:tblStylePr>
    <w:tblStylePr w:type="lastCol">
      <w:rPr>
        <w:rFonts w:ascii="Arial" w:hAnsi="Arial"/>
        <w:color w:val="F2F2F2"/>
        <w:sz w:val="22"/>
      </w:rPr>
      <w:tcPr>
        <w:shd w:val="clear" w:fill="7F7F7F" w:color="7F7F7F" w:themeFill="text1" w:themeFillTint="80"/>
      </w:tcPr>
    </w:tblStylePr>
    <w:tblStylePr w:type="lastRow">
      <w:rPr>
        <w:rFonts w:ascii="Arial" w:hAnsi="Arial"/>
        <w:color w:val="F2F2F2"/>
        <w:sz w:val="22"/>
      </w:rPr>
      <w:tcPr>
        <w:shd w:val="clear" w:fill="7F7F7F" w:color="7F7F7F" w:themeFill="text1" w:themeFillTint="80"/>
      </w:tcPr>
    </w:tblStylePr>
  </w:style>
  <w:style w:type="table" w:styleId="713" w:customStyle="1">
    <w:name w:val="Bordered &amp; Lined - Accent 1"/>
    <w:basedOn w:val="558"/>
    <w:uiPriority w:val="99"/>
    <w:rPr>
      <w:color w:val="404040"/>
      <w:sz w:val="20"/>
      <w:szCs w:val="20"/>
      <w:lang w:eastAsia="ru-RU"/>
    </w:rPr>
    <w:pPr>
      <w:spacing w:lineRule="auto" w:line="240" w:after="0"/>
    </w:pPr>
    <w:tblPr>
      <w:tblStyleRowBandSize w:val="1"/>
      <w:tblStyleColBandSize w:val="1"/>
      <w:tblInd w:w="0" w:type="dxa"/>
      <w:tblBorders>
        <w:left w:val="single" w:color="245A8D" w:sz="4" w:space="0" w:themeColor="accent1" w:themeShade="95"/>
        <w:top w:val="single" w:color="245A8D" w:sz="4" w:space="0" w:themeColor="accent1" w:themeShade="95"/>
        <w:right w:val="single" w:color="245A8D" w:sz="4" w:space="0" w:themeColor="accent1" w:themeShade="95"/>
        <w:bottom w:val="single" w:color="245A8D" w:sz="4" w:space="0" w:themeColor="accent1" w:themeShade="95"/>
        <w:insideV w:val="single" w:color="245A8D" w:sz="4" w:space="0" w:themeColor="accent1" w:themeShade="95"/>
        <w:insideH w:val="single" w:color="245A8D"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BDFF1" w:color="CBDFF1" w:themeFill="accent1" w:themeFillTint="50"/>
      </w:tcPr>
    </w:tblStylePr>
    <w:tblStylePr w:type="band2Vert">
      <w:rPr>
        <w:rFonts w:ascii="Arial" w:hAnsi="Arial"/>
        <w:color w:val="404040"/>
        <w:sz w:val="22"/>
      </w:rPr>
      <w:tcPr>
        <w:shd w:val="clear" w:fill="CBDFF1" w:color="CBDFF1" w:themeFill="accent1" w:themeFillTint="50"/>
      </w:tcPr>
    </w:tblStylePr>
    <w:tblStylePr w:type="firstCol">
      <w:rPr>
        <w:rFonts w:ascii="Arial" w:hAnsi="Arial"/>
        <w:color w:val="F2F2F2"/>
        <w:sz w:val="22"/>
      </w:rPr>
      <w:tcPr>
        <w:shd w:val="clear" w:fill="68A2D8" w:color="68A2D8" w:themeFill="accent1" w:themeFillTint="EA"/>
      </w:tcPr>
    </w:tblStylePr>
    <w:tblStylePr w:type="firstRow">
      <w:rPr>
        <w:rFonts w:ascii="Arial" w:hAnsi="Arial"/>
        <w:color w:val="F2F2F2"/>
        <w:sz w:val="22"/>
      </w:rPr>
      <w:tcPr>
        <w:shd w:val="clear" w:fill="68A2D8" w:color="68A2D8" w:themeFill="accent1" w:themeFillTint="EA"/>
      </w:tcPr>
    </w:tblStylePr>
    <w:tblStylePr w:type="lastCol">
      <w:rPr>
        <w:rFonts w:ascii="Arial" w:hAnsi="Arial"/>
        <w:color w:val="F2F2F2"/>
        <w:sz w:val="22"/>
      </w:rPr>
      <w:tcPr>
        <w:shd w:val="clear" w:fill="68A2D8" w:color="68A2D8" w:themeFill="accent1" w:themeFillTint="EA"/>
      </w:tcPr>
    </w:tblStylePr>
    <w:tblStylePr w:type="lastRow">
      <w:rPr>
        <w:rFonts w:ascii="Arial" w:hAnsi="Arial"/>
        <w:color w:val="F2F2F2"/>
        <w:sz w:val="22"/>
      </w:rPr>
      <w:tcPr>
        <w:shd w:val="clear" w:fill="68A2D8" w:color="68A2D8" w:themeFill="accent1" w:themeFillTint="EA"/>
      </w:tcPr>
    </w:tblStylePr>
  </w:style>
  <w:style w:type="table" w:styleId="714" w:customStyle="1">
    <w:name w:val="Bordered &amp; Lined - Accent 2"/>
    <w:basedOn w:val="558"/>
    <w:uiPriority w:val="99"/>
    <w:rPr>
      <w:color w:val="404040"/>
      <w:sz w:val="20"/>
      <w:szCs w:val="20"/>
      <w:lang w:eastAsia="ru-RU"/>
    </w:rPr>
    <w:pPr>
      <w:spacing w:lineRule="auto" w:line="240" w:after="0"/>
    </w:pPr>
    <w:tblPr>
      <w:tblStyleRowBandSize w:val="1"/>
      <w:tblStyleColBandSize w:val="1"/>
      <w:tblInd w:w="0" w:type="dxa"/>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FBE5D6" w:themeFill="accent2" w:themeFillTint="32"/>
      </w:tcPr>
    </w:tblStylePr>
    <w:tblStylePr w:type="band2Vert">
      <w:rPr>
        <w:rFonts w:ascii="Arial" w:hAnsi="Arial"/>
        <w:color w:val="404040"/>
        <w:sz w:val="22"/>
      </w:rPr>
      <w:tcPr>
        <w:shd w:val="clear" w:fill="FBE5D6" w:color="FBE5D6" w:themeFill="accent2" w:themeFillTint="32"/>
      </w:tcPr>
    </w:tblStylePr>
    <w:tblStylePr w:type="firstCol">
      <w:rPr>
        <w:rFonts w:ascii="Arial" w:hAnsi="Arial"/>
        <w:color w:val="F2F2F2"/>
        <w:sz w:val="22"/>
      </w:rPr>
      <w:tcPr>
        <w:shd w:val="clear" w:fill="F4B184" w:color="F4B184" w:themeFill="accent2" w:themeFillTint="97"/>
      </w:tcPr>
    </w:tblStylePr>
    <w:tblStylePr w:type="firstRow">
      <w:rPr>
        <w:rFonts w:ascii="Arial" w:hAnsi="Arial"/>
        <w:color w:val="F2F2F2"/>
        <w:sz w:val="22"/>
      </w:rPr>
      <w:tcPr>
        <w:shd w:val="clear" w:fill="F4B184" w:color="F4B184" w:themeFill="accent2" w:themeFillTint="97"/>
      </w:tcPr>
    </w:tblStylePr>
    <w:tblStylePr w:type="lastCol">
      <w:rPr>
        <w:rFonts w:ascii="Arial" w:hAnsi="Arial"/>
        <w:color w:val="F2F2F2"/>
        <w:sz w:val="22"/>
      </w:rPr>
      <w:tcPr>
        <w:shd w:val="clear" w:fill="F4B184" w:color="F4B184" w:themeFill="accent2" w:themeFillTint="97"/>
      </w:tcPr>
    </w:tblStylePr>
    <w:tblStylePr w:type="lastRow">
      <w:rPr>
        <w:rFonts w:ascii="Arial" w:hAnsi="Arial"/>
        <w:color w:val="F2F2F2"/>
        <w:sz w:val="22"/>
      </w:rPr>
      <w:tcPr>
        <w:shd w:val="clear" w:fill="F4B184" w:color="F4B184" w:themeFill="accent2" w:themeFillTint="97"/>
      </w:tcPr>
    </w:tblStylePr>
  </w:style>
  <w:style w:type="table" w:styleId="715" w:customStyle="1">
    <w:name w:val="Bordered &amp; Lined - Accent 3"/>
    <w:basedOn w:val="558"/>
    <w:uiPriority w:val="99"/>
    <w:rPr>
      <w:color w:val="404040"/>
      <w:sz w:val="20"/>
      <w:szCs w:val="20"/>
      <w:lang w:eastAsia="ru-RU"/>
    </w:rPr>
    <w:pPr>
      <w:spacing w:lineRule="auto" w:line="240" w:after="0"/>
    </w:pPr>
    <w:tblPr>
      <w:tblStyleRowBandSize w:val="1"/>
      <w:tblStyleColBandSize w:val="1"/>
      <w:tblInd w:w="0" w:type="dxa"/>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ECECEC" w:themeFill="accent3" w:themeFillTint="34"/>
      </w:tcPr>
    </w:tblStylePr>
    <w:tblStylePr w:type="band2Vert">
      <w:rPr>
        <w:rFonts w:ascii="Arial" w:hAnsi="Arial"/>
        <w:color w:val="404040"/>
        <w:sz w:val="22"/>
      </w:rPr>
      <w:tcPr>
        <w:shd w:val="clear" w:fill="ECECEC" w:color="ECECEC" w:themeFill="accent3" w:themeFillTint="34"/>
      </w:tcPr>
    </w:tblStylePr>
    <w:tblStylePr w:type="firstCol">
      <w:rPr>
        <w:rFonts w:ascii="Arial" w:hAnsi="Arial"/>
        <w:color w:val="F2F2F2"/>
        <w:sz w:val="22"/>
      </w:rPr>
      <w:tcPr>
        <w:shd w:val="clear" w:fill="A5A5A5" w:color="A5A5A5" w:themeFill="accent3" w:themeFillTint="FE"/>
      </w:tcPr>
    </w:tblStylePr>
    <w:tblStylePr w:type="firstRow">
      <w:rPr>
        <w:rFonts w:ascii="Arial" w:hAnsi="Arial"/>
        <w:color w:val="F2F2F2"/>
        <w:sz w:val="22"/>
      </w:rPr>
      <w:tcPr>
        <w:shd w:val="clear" w:fill="A5A5A5" w:color="A5A5A5" w:themeFill="accent3" w:themeFillTint="FE"/>
      </w:tcPr>
    </w:tblStylePr>
    <w:tblStylePr w:type="lastCol">
      <w:rPr>
        <w:rFonts w:ascii="Arial" w:hAnsi="Arial"/>
        <w:color w:val="F2F2F2"/>
        <w:sz w:val="22"/>
      </w:rPr>
      <w:tcPr>
        <w:shd w:val="clear" w:fill="A5A5A5" w:color="A5A5A5" w:themeFill="accent3" w:themeFillTint="FE"/>
      </w:tcPr>
    </w:tblStylePr>
    <w:tblStylePr w:type="lastRow">
      <w:rPr>
        <w:rFonts w:ascii="Arial" w:hAnsi="Arial"/>
        <w:color w:val="F2F2F2"/>
        <w:sz w:val="22"/>
      </w:rPr>
      <w:tcPr>
        <w:shd w:val="clear" w:fill="A5A5A5" w:color="A5A5A5" w:themeFill="accent3" w:themeFillTint="FE"/>
      </w:tcPr>
    </w:tblStylePr>
  </w:style>
  <w:style w:type="table" w:styleId="716" w:customStyle="1">
    <w:name w:val="Bordered &amp; Lined - Accent 4"/>
    <w:basedOn w:val="558"/>
    <w:uiPriority w:val="99"/>
    <w:rPr>
      <w:color w:val="404040"/>
      <w:sz w:val="20"/>
      <w:szCs w:val="20"/>
      <w:lang w:eastAsia="ru-RU"/>
    </w:rPr>
    <w:pPr>
      <w:spacing w:lineRule="auto" w:line="240" w:after="0"/>
    </w:pPr>
    <w:tblPr>
      <w:tblStyleRowBandSize w:val="1"/>
      <w:tblStyleColBandSize w:val="1"/>
      <w:tblInd w:w="0" w:type="dxa"/>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FFF2CB" w:themeFill="accent4" w:themeFillTint="34"/>
      </w:tcPr>
    </w:tblStylePr>
    <w:tblStylePr w:type="band2Vert">
      <w:rPr>
        <w:rFonts w:ascii="Arial" w:hAnsi="Arial"/>
        <w:color w:val="404040"/>
        <w:sz w:val="22"/>
      </w:rPr>
      <w:tcPr>
        <w:shd w:val="clear" w:fill="FFF2CB" w:color="FFF2CB" w:themeFill="accent4" w:themeFillTint="34"/>
      </w:tcPr>
    </w:tblStylePr>
    <w:tblStylePr w:type="firstCol">
      <w:rPr>
        <w:rFonts w:ascii="Arial" w:hAnsi="Arial"/>
        <w:color w:val="F2F2F2"/>
        <w:sz w:val="22"/>
      </w:rPr>
      <w:tcPr>
        <w:shd w:val="clear" w:fill="FFD865" w:color="FFD865" w:themeFill="accent4" w:themeFillTint="9A"/>
      </w:tcPr>
    </w:tblStylePr>
    <w:tblStylePr w:type="firstRow">
      <w:rPr>
        <w:rFonts w:ascii="Arial" w:hAnsi="Arial"/>
        <w:color w:val="F2F2F2"/>
        <w:sz w:val="22"/>
      </w:rPr>
      <w:tcPr>
        <w:shd w:val="clear" w:fill="FFD865" w:color="FFD865" w:themeFill="accent4" w:themeFillTint="9A"/>
      </w:tcPr>
    </w:tblStylePr>
    <w:tblStylePr w:type="lastCol">
      <w:rPr>
        <w:rFonts w:ascii="Arial" w:hAnsi="Arial"/>
        <w:color w:val="F2F2F2"/>
        <w:sz w:val="22"/>
      </w:rPr>
      <w:tcPr>
        <w:shd w:val="clear" w:fill="FFD865" w:color="FFD865" w:themeFill="accent4" w:themeFillTint="9A"/>
      </w:tcPr>
    </w:tblStylePr>
    <w:tblStylePr w:type="lastRow">
      <w:rPr>
        <w:rFonts w:ascii="Arial" w:hAnsi="Arial"/>
        <w:color w:val="F2F2F2"/>
        <w:sz w:val="22"/>
      </w:rPr>
      <w:tcPr>
        <w:shd w:val="clear" w:fill="FFD865" w:color="FFD865" w:themeFill="accent4" w:themeFillTint="9A"/>
      </w:tcPr>
    </w:tblStylePr>
  </w:style>
  <w:style w:type="table" w:styleId="717" w:customStyle="1">
    <w:name w:val="Bordered &amp; Lined - Accent 5"/>
    <w:basedOn w:val="558"/>
    <w:uiPriority w:val="99"/>
    <w:rPr>
      <w:color w:val="404040"/>
      <w:sz w:val="20"/>
      <w:szCs w:val="20"/>
      <w:lang w:eastAsia="ru-RU"/>
    </w:rPr>
    <w:pPr>
      <w:spacing w:lineRule="auto" w:line="240" w:after="0"/>
    </w:pPr>
    <w:tblPr>
      <w:tblStyleRowBandSize w:val="1"/>
      <w:tblStyleColBandSize w:val="1"/>
      <w:tblInd w:w="0" w:type="dxa"/>
      <w:tblBorders>
        <w:left w:val="single" w:color="254175" w:sz="4" w:space="0" w:themeColor="accent5" w:themeShade="95"/>
        <w:top w:val="single" w:color="254175" w:sz="4" w:space="0" w:themeColor="accent5" w:themeShade="95"/>
        <w:right w:val="single" w:color="254175" w:sz="4" w:space="0" w:themeColor="accent5" w:themeShade="95"/>
        <w:bottom w:val="single" w:color="254175" w:sz="4" w:space="0" w:themeColor="accent5" w:themeShade="95"/>
        <w:insideV w:val="single" w:color="254175" w:sz="4" w:space="0" w:themeColor="accent5" w:themeShade="95"/>
        <w:insideH w:val="single" w:color="254175"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8E2F3" w:color="D8E2F3" w:themeFill="accent5" w:themeFillTint="34"/>
      </w:tcPr>
    </w:tblStylePr>
    <w:tblStylePr w:type="band2Vert">
      <w:rPr>
        <w:rFonts w:ascii="Arial" w:hAnsi="Arial"/>
        <w:color w:val="404040"/>
        <w:sz w:val="22"/>
      </w:rPr>
      <w:tcPr>
        <w:shd w:val="clear" w:fill="D8E2F3" w:color="D8E2F3" w:themeFill="accent5" w:themeFillTint="34"/>
      </w:tcPr>
    </w:tblStylePr>
    <w:tblStylePr w:type="firstCol">
      <w:rPr>
        <w:rFonts w:ascii="Arial" w:hAnsi="Arial"/>
        <w:color w:val="F2F2F2"/>
        <w:sz w:val="22"/>
      </w:rPr>
      <w:tcPr>
        <w:shd w:val="clear" w:fill="4472C4" w:color="4472C4" w:themeFill="accent5"/>
      </w:tcPr>
    </w:tblStylePr>
    <w:tblStylePr w:type="firstRow">
      <w:rPr>
        <w:rFonts w:ascii="Arial" w:hAnsi="Arial"/>
        <w:color w:val="F2F2F2"/>
        <w:sz w:val="22"/>
      </w:rPr>
      <w:tcPr>
        <w:shd w:val="clear" w:fill="4472C4" w:color="4472C4" w:themeFill="accent5"/>
      </w:tcPr>
    </w:tblStylePr>
    <w:tblStylePr w:type="lastCol">
      <w:rPr>
        <w:rFonts w:ascii="Arial" w:hAnsi="Arial"/>
        <w:color w:val="F2F2F2"/>
        <w:sz w:val="22"/>
      </w:rPr>
      <w:tcPr>
        <w:shd w:val="clear" w:fill="4472C4" w:color="4472C4" w:themeFill="accent5"/>
      </w:tcPr>
    </w:tblStylePr>
    <w:tblStylePr w:type="lastRow">
      <w:rPr>
        <w:rFonts w:ascii="Arial" w:hAnsi="Arial"/>
        <w:color w:val="F2F2F2"/>
        <w:sz w:val="22"/>
      </w:rPr>
      <w:tcPr>
        <w:shd w:val="clear" w:fill="4472C4" w:color="4472C4" w:themeFill="accent5"/>
      </w:tcPr>
    </w:tblStylePr>
  </w:style>
  <w:style w:type="table" w:styleId="718" w:customStyle="1">
    <w:name w:val="Bordered &amp; Lined - Accent 6"/>
    <w:basedOn w:val="558"/>
    <w:uiPriority w:val="99"/>
    <w:rPr>
      <w:color w:val="404040"/>
      <w:sz w:val="20"/>
      <w:szCs w:val="20"/>
      <w:lang w:eastAsia="ru-RU"/>
    </w:rPr>
    <w:pPr>
      <w:spacing w:lineRule="auto" w:line="240" w:after="0"/>
    </w:pPr>
    <w:tblPr>
      <w:tblStyleRowBandSize w:val="1"/>
      <w:tblStyleColBandSize w:val="1"/>
      <w:tblInd w:w="0" w:type="dxa"/>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E1EFD8" w:themeFill="accent6" w:themeFillTint="34"/>
      </w:tcPr>
    </w:tblStylePr>
    <w:tblStylePr w:type="band2Vert">
      <w:rPr>
        <w:rFonts w:ascii="Arial" w:hAnsi="Arial"/>
        <w:color w:val="404040"/>
        <w:sz w:val="22"/>
      </w:rPr>
      <w:tcPr>
        <w:shd w:val="clear" w:fill="E1EFD8" w:color="E1EFD8" w:themeFill="accent6" w:themeFillTint="34"/>
      </w:tcPr>
    </w:tblStylePr>
    <w:tblStylePr w:type="firstCol">
      <w:rPr>
        <w:rFonts w:ascii="Arial" w:hAnsi="Arial"/>
        <w:color w:val="F2F2F2"/>
        <w:sz w:val="22"/>
      </w:rPr>
      <w:tcPr>
        <w:shd w:val="clear" w:fill="70AD47" w:color="70AD47" w:themeFill="accent6"/>
      </w:tcPr>
    </w:tblStylePr>
    <w:tblStylePr w:type="firstRow">
      <w:rPr>
        <w:rFonts w:ascii="Arial" w:hAnsi="Arial"/>
        <w:color w:val="F2F2F2"/>
        <w:sz w:val="22"/>
      </w:rPr>
      <w:tcPr>
        <w:shd w:val="clear" w:fill="70AD47" w:color="70AD47" w:themeFill="accent6"/>
      </w:tcPr>
    </w:tblStylePr>
    <w:tblStylePr w:type="lastCol">
      <w:rPr>
        <w:rFonts w:ascii="Arial" w:hAnsi="Arial"/>
        <w:color w:val="F2F2F2"/>
        <w:sz w:val="22"/>
      </w:rPr>
      <w:tcPr>
        <w:shd w:val="clear" w:fill="70AD47" w:color="70AD47" w:themeFill="accent6"/>
      </w:tcPr>
    </w:tblStylePr>
    <w:tblStylePr w:type="lastRow">
      <w:rPr>
        <w:rFonts w:ascii="Arial" w:hAnsi="Arial"/>
        <w:color w:val="F2F2F2"/>
        <w:sz w:val="22"/>
      </w:rPr>
      <w:tcPr>
        <w:shd w:val="clear" w:fill="70AD47" w:color="70AD47" w:themeFill="accent6"/>
      </w:tcPr>
    </w:tblStylePr>
  </w:style>
  <w:style w:type="table" w:styleId="719" w:customStyle="1">
    <w:name w:val="Bordered"/>
    <w:basedOn w:val="558"/>
    <w:uiPriority w:val="99"/>
    <w:pPr>
      <w:spacing w:lineRule="auto" w:line="240" w:after="0"/>
    </w:pPr>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720" w:customStyle="1">
    <w:name w:val="Bordered - Accent 1"/>
    <w:basedOn w:val="558"/>
    <w:uiPriority w:val="99"/>
    <w:pPr>
      <w:spacing w:lineRule="auto" w:line="240" w:after="0"/>
    </w:pPr>
    <w:tblPr>
      <w:tblStyleRowBandSize w:val="1"/>
      <w:tblStyleColBandSize w:val="1"/>
      <w:tblInd w:w="0" w:type="dxa"/>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sz="12" w:space="0" w:themeColor="accent1"/>
        </w:tcBorders>
      </w:tcPr>
    </w:tblStylePr>
    <w:tblStylePr w:type="lastCol">
      <w:rPr>
        <w:rFonts w:ascii="Arial" w:hAnsi="Arial"/>
        <w:color w:val="404040"/>
        <w:sz w:val="22"/>
      </w:rPr>
      <w:tcPr>
        <w:tcBorders>
          <w:left w:val="single" w:color="5B9BD5" w:sz="12" w:space="0" w:themeColor="accent1"/>
        </w:tcBorders>
      </w:tcPr>
    </w:tblStylePr>
    <w:tblStylePr w:type="lastRow">
      <w:rPr>
        <w:rFonts w:ascii="Arial" w:hAnsi="Arial"/>
        <w:color w:val="404040"/>
        <w:sz w:val="22"/>
      </w:rPr>
      <w:tcPr>
        <w:tcBorders>
          <w:top w:val="single" w:color="5B9BD5" w:sz="12" w:space="0" w:themeColor="accent1"/>
        </w:tcBorders>
      </w:tcPr>
    </w:tblStylePr>
  </w:style>
  <w:style w:type="table" w:styleId="721" w:customStyle="1">
    <w:name w:val="Bordered - Accent 2"/>
    <w:basedOn w:val="558"/>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722" w:customStyle="1">
    <w:name w:val="Bordered - Accent 3"/>
    <w:basedOn w:val="558"/>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723" w:customStyle="1">
    <w:name w:val="Bordered - Accent 4"/>
    <w:basedOn w:val="558"/>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724" w:customStyle="1">
    <w:name w:val="Bordered - Accent 5"/>
    <w:basedOn w:val="558"/>
    <w:uiPriority w:val="99"/>
    <w:pPr>
      <w:spacing w:lineRule="auto" w:line="240" w:after="0"/>
    </w:pPr>
    <w:tblPr>
      <w:tblStyleRowBandSize w:val="1"/>
      <w:tblStyleColBandSize w:val="1"/>
      <w:tblInd w:w="0" w:type="dxa"/>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sz="12" w:space="0" w:themeColor="accent5" w:themeTint="9A"/>
        </w:tcBorders>
      </w:tcPr>
    </w:tblStylePr>
    <w:tblStylePr w:type="lastCol">
      <w:rPr>
        <w:rFonts w:ascii="Arial" w:hAnsi="Arial"/>
        <w:color w:val="404040"/>
        <w:sz w:val="22"/>
      </w:rPr>
      <w:tcPr>
        <w:tcBorders>
          <w:left w:val="single" w:color="8DA9DB" w:sz="12" w:space="0" w:themeColor="accent5" w:themeTint="9A"/>
        </w:tcBorders>
      </w:tcPr>
    </w:tblStylePr>
    <w:tblStylePr w:type="lastRow">
      <w:rPr>
        <w:rFonts w:ascii="Arial" w:hAnsi="Arial"/>
        <w:color w:val="404040"/>
        <w:sz w:val="22"/>
      </w:rPr>
      <w:tcPr>
        <w:tcBorders>
          <w:top w:val="single" w:color="8DA9DB" w:sz="12" w:space="0" w:themeColor="accent5" w:themeTint="9A"/>
        </w:tcBorders>
      </w:tcPr>
    </w:tblStylePr>
  </w:style>
  <w:style w:type="table" w:styleId="725" w:customStyle="1">
    <w:name w:val="Bordered - Accent 6"/>
    <w:basedOn w:val="558"/>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726">
    <w:name w:val="Hyperlink"/>
    <w:uiPriority w:val="99"/>
    <w:unhideWhenUsed/>
    <w:rPr>
      <w:color w:val="0563C1" w:themeColor="hyperlink"/>
      <w:u w:val="single"/>
    </w:rPr>
  </w:style>
  <w:style w:type="paragraph" w:styleId="727">
    <w:name w:val="footnote text"/>
    <w:basedOn w:val="556"/>
    <w:link w:val="728"/>
    <w:uiPriority w:val="99"/>
    <w:semiHidden/>
    <w:unhideWhenUsed/>
    <w:rPr>
      <w:sz w:val="18"/>
    </w:rPr>
    <w:pPr>
      <w:spacing w:lineRule="auto" w:line="240" w:after="40"/>
    </w:pPr>
  </w:style>
  <w:style w:type="character" w:styleId="728" w:customStyle="1">
    <w:name w:val="Текст сноски Знак"/>
    <w:link w:val="727"/>
    <w:uiPriority w:val="99"/>
    <w:rPr>
      <w:sz w:val="18"/>
    </w:rPr>
  </w:style>
  <w:style w:type="character" w:styleId="729">
    <w:name w:val="footnote reference"/>
    <w:uiPriority w:val="99"/>
    <w:unhideWhenUsed/>
    <w:rPr>
      <w:vertAlign w:val="superscript"/>
    </w:rPr>
  </w:style>
  <w:style w:type="paragraph" w:styleId="730">
    <w:name w:val="toc 1"/>
    <w:basedOn w:val="556"/>
    <w:next w:val="556"/>
    <w:uiPriority w:val="39"/>
    <w:unhideWhenUsed/>
    <w:pPr>
      <w:spacing w:after="57"/>
    </w:pPr>
  </w:style>
  <w:style w:type="paragraph" w:styleId="731">
    <w:name w:val="toc 2"/>
    <w:basedOn w:val="556"/>
    <w:next w:val="556"/>
    <w:uiPriority w:val="39"/>
    <w:unhideWhenUsed/>
    <w:pPr>
      <w:ind w:left="283"/>
      <w:spacing w:after="57"/>
    </w:pPr>
  </w:style>
  <w:style w:type="paragraph" w:styleId="732">
    <w:name w:val="toc 3"/>
    <w:basedOn w:val="556"/>
    <w:next w:val="556"/>
    <w:uiPriority w:val="39"/>
    <w:unhideWhenUsed/>
    <w:pPr>
      <w:ind w:left="567"/>
      <w:spacing w:after="57"/>
    </w:pPr>
  </w:style>
  <w:style w:type="paragraph" w:styleId="733">
    <w:name w:val="toc 4"/>
    <w:basedOn w:val="556"/>
    <w:next w:val="556"/>
    <w:uiPriority w:val="39"/>
    <w:unhideWhenUsed/>
    <w:pPr>
      <w:ind w:left="850"/>
      <w:spacing w:after="57"/>
    </w:pPr>
  </w:style>
  <w:style w:type="paragraph" w:styleId="734">
    <w:name w:val="toc 5"/>
    <w:basedOn w:val="556"/>
    <w:next w:val="556"/>
    <w:uiPriority w:val="39"/>
    <w:unhideWhenUsed/>
    <w:pPr>
      <w:ind w:left="1134"/>
      <w:spacing w:after="57"/>
    </w:pPr>
  </w:style>
  <w:style w:type="paragraph" w:styleId="735">
    <w:name w:val="toc 6"/>
    <w:basedOn w:val="556"/>
    <w:next w:val="556"/>
    <w:uiPriority w:val="39"/>
    <w:unhideWhenUsed/>
    <w:pPr>
      <w:ind w:left="1417"/>
      <w:spacing w:after="57"/>
    </w:pPr>
  </w:style>
  <w:style w:type="paragraph" w:styleId="736">
    <w:name w:val="toc 7"/>
    <w:basedOn w:val="556"/>
    <w:next w:val="556"/>
    <w:uiPriority w:val="39"/>
    <w:unhideWhenUsed/>
    <w:pPr>
      <w:ind w:left="1701"/>
      <w:spacing w:after="57"/>
    </w:pPr>
  </w:style>
  <w:style w:type="paragraph" w:styleId="737">
    <w:name w:val="toc 8"/>
    <w:basedOn w:val="556"/>
    <w:next w:val="556"/>
    <w:uiPriority w:val="39"/>
    <w:unhideWhenUsed/>
    <w:pPr>
      <w:ind w:left="1984"/>
      <w:spacing w:after="57"/>
    </w:pPr>
  </w:style>
  <w:style w:type="paragraph" w:styleId="738">
    <w:name w:val="toc 9"/>
    <w:basedOn w:val="556"/>
    <w:next w:val="556"/>
    <w:uiPriority w:val="39"/>
    <w:unhideWhenUsed/>
    <w:pPr>
      <w:ind w:left="2268"/>
      <w:spacing w:after="57"/>
    </w:pPr>
  </w:style>
  <w:style w:type="paragraph" w:styleId="739">
    <w:name w:val="TOC Heading"/>
    <w:uiPriority w:val="39"/>
    <w:unhideWhenUsed/>
  </w:style>
  <w:style w:type="paragraph" w:styleId="740" w:customStyle="1">
    <w:name w:val="Footer"/>
    <w:basedOn w:val="556"/>
    <w:link w:val="599"/>
    <w:uiPriority w:val="99"/>
    <w:unhideWhenUsed/>
    <w:pPr>
      <w:spacing w:lineRule="auto" w:line="240" w:after="0"/>
      <w:tabs>
        <w:tab w:val="center" w:pos="4677" w:leader="none"/>
        <w:tab w:val="right" w:pos="9355" w:leader="none"/>
      </w:tabs>
    </w:pPr>
  </w:style>
  <w:style w:type="paragraph" w:styleId="741" w:customStyle="1">
    <w:name w:val="Header"/>
    <w:basedOn w:val="556"/>
    <w:link w:val="598"/>
    <w:uiPriority w:val="99"/>
    <w:unhideWhenUsed/>
    <w:pPr>
      <w:spacing w:lineRule="auto" w:line="240" w:after="0"/>
      <w:tabs>
        <w:tab w:val="center" w:pos="4677" w:leader="none"/>
        <w:tab w:val="right" w:pos="9355" w:leader="none"/>
      </w:tabs>
    </w:pPr>
  </w:style>
  <w:style w:type="paragraph" w:styleId="742">
    <w:name w:val="No Spacing"/>
    <w:basedOn w:val="556"/>
    <w:qFormat/>
    <w:uiPriority w:val="1"/>
    <w:pPr>
      <w:spacing w:lineRule="auto" w:line="240" w:after="0"/>
    </w:pPr>
  </w:style>
  <w:style w:type="paragraph" w:styleId="743">
    <w:name w:val="Quote"/>
    <w:basedOn w:val="556"/>
    <w:next w:val="556"/>
    <w:link w:val="596"/>
    <w:qFormat/>
    <w:uiPriority w:val="29"/>
    <w:rPr>
      <w:i/>
      <w:iCs/>
      <w:color w:val="373737"/>
      <w:sz w:val="18"/>
      <w:szCs w:val="18"/>
    </w:rPr>
    <w:pPr>
      <w:ind w:left="4536"/>
      <w:jc w:val="both"/>
    </w:pPr>
  </w:style>
  <w:style w:type="paragraph" w:styleId="744">
    <w:name w:val="Subtitle"/>
    <w:basedOn w:val="556"/>
    <w:next w:val="556"/>
    <w:link w:val="595"/>
    <w:qFormat/>
    <w:uiPriority w:val="11"/>
    <w:rPr>
      <w:i/>
      <w:iCs/>
      <w:color w:val="444444"/>
      <w:sz w:val="52"/>
      <w:szCs w:val="52"/>
    </w:rPr>
    <w:pPr>
      <w:numPr>
        <w:ilvl w:val="1"/>
      </w:numPr>
      <w:spacing w:lineRule="auto" w:line="240"/>
      <w:outlineLvl w:val="0"/>
    </w:pPr>
  </w:style>
  <w:style w:type="paragraph" w:styleId="745">
    <w:name w:val="Intense Quote"/>
    <w:basedOn w:val="556"/>
    <w:next w:val="556"/>
    <w:link w:val="597"/>
    <w:qFormat/>
    <w:uiPriority w:val="30"/>
    <w:rPr>
      <w:b/>
      <w:bCs/>
      <w:i/>
      <w:iCs/>
      <w:color w:val="464646"/>
      <w:sz w:val="19"/>
      <w:szCs w:val="19"/>
    </w:rPr>
    <w:pPr>
      <w:ind w:left="567" w:right="567"/>
      <w:jc w:val="both"/>
      <w:shd w:val="clear" w:fill="EEEEEE" w:color="EEEEEE"/>
      <w:pBdr>
        <w:left w:val="single" w:color="808080" w:sz="4" w:space="4"/>
        <w:top w:val="single" w:color="808080" w:sz="4" w:space="1"/>
        <w:right w:val="single" w:color="808080" w:sz="4" w:space="4"/>
        <w:bottom w:val="single" w:color="808080" w:sz="4" w:space="1"/>
      </w:pBdr>
    </w:pPr>
  </w:style>
  <w:style w:type="paragraph" w:styleId="746">
    <w:name w:val="Title"/>
    <w:basedOn w:val="556"/>
    <w:next w:val="556"/>
    <w:link w:val="594"/>
    <w:qFormat/>
    <w:uiPriority w:val="10"/>
    <w:rPr>
      <w:b/>
      <w:bCs/>
      <w:color w:val="000000" w:themeColor="text1"/>
      <w:sz w:val="72"/>
      <w:szCs w:val="72"/>
    </w:rPr>
    <w:pPr>
      <w:contextualSpacing w:val="true"/>
      <w:spacing w:lineRule="auto" w:line="240" w:after="80" w:before="300"/>
      <w:pBdr>
        <w:bottom w:val="single" w:color="000000" w:sz="24" w:space="0" w:themeColor="text1"/>
      </w:pBdr>
      <w:outlineLvl w:val="0"/>
    </w:pPr>
  </w:style>
  <w:style w:type="paragraph" w:styleId="747">
    <w:name w:val="List Paragraph"/>
    <w:rPr>
      <w:rFonts w:ascii="Times New Roman" w:hAnsi="Times New Roman" w:cs="Times New Roman" w:eastAsia="Calibri"/>
      <w:sz w:val="24"/>
      <w:szCs w:val="24"/>
      <w:lang w:eastAsia="ar-SA"/>
    </w:rPr>
    <w:pPr>
      <w:ind w:left="708"/>
      <w:spacing w:lineRule="auto" w:line="240" w:after="0"/>
    </w:pPr>
  </w:style>
  <w:style w:type="paragraph" w:styleId="748">
    <w:name w:val="annotation text"/>
    <w:basedOn w:val="556"/>
    <w:link w:val="749"/>
    <w:uiPriority w:val="99"/>
    <w:semiHidden/>
    <w:unhideWhenUsed/>
    <w:rPr>
      <w:sz w:val="20"/>
      <w:szCs w:val="20"/>
    </w:rPr>
    <w:pPr>
      <w:spacing w:lineRule="auto" w:line="240"/>
    </w:pPr>
  </w:style>
  <w:style w:type="character" w:styleId="749" w:customStyle="1">
    <w:name w:val="Текст примечания Знак"/>
    <w:basedOn w:val="557"/>
    <w:link w:val="748"/>
    <w:uiPriority w:val="99"/>
    <w:semiHidden/>
    <w:rPr>
      <w:sz w:val="20"/>
      <w:szCs w:val="20"/>
    </w:rPr>
  </w:style>
  <w:style w:type="character" w:styleId="750">
    <w:name w:val="annotation reference"/>
    <w:basedOn w:val="557"/>
    <w:uiPriority w:val="99"/>
    <w:semiHidden/>
    <w:unhideWhenUsed/>
    <w:rPr>
      <w:sz w:val="16"/>
      <w:szCs w:val="16"/>
    </w:rPr>
  </w:style>
  <w:style w:type="paragraph" w:styleId="751">
    <w:name w:val="Balloon Text"/>
    <w:basedOn w:val="556"/>
    <w:link w:val="752"/>
    <w:uiPriority w:val="99"/>
    <w:semiHidden/>
    <w:unhideWhenUsed/>
    <w:rPr>
      <w:rFonts w:ascii="Tahoma" w:hAnsi="Tahoma" w:cs="Tahoma"/>
      <w:sz w:val="16"/>
      <w:szCs w:val="16"/>
    </w:rPr>
    <w:pPr>
      <w:spacing w:lineRule="auto" w:line="240" w:after="0"/>
    </w:pPr>
  </w:style>
  <w:style w:type="character" w:styleId="752" w:customStyle="1">
    <w:name w:val="Текст выноски Знак"/>
    <w:basedOn w:val="557"/>
    <w:link w:val="751"/>
    <w:uiPriority w:val="99"/>
    <w:semiHidden/>
    <w:rPr>
      <w:rFonts w:ascii="Tahoma" w:hAnsi="Tahoma" w:cs="Tahoma"/>
      <w:sz w:val="16"/>
      <w:szCs w:val="16"/>
    </w:rPr>
  </w:style>
  <w:style w:type="paragraph" w:styleId="753">
    <w:name w:val="Body Text Indent"/>
    <w:rPr>
      <w:rFonts w:ascii="Times New Roman" w:hAnsi="Times New Roman" w:cs="Times New Roman" w:eastAsia="Times New Roman"/>
      <w:sz w:val="20"/>
      <w:szCs w:val="20"/>
      <w:lang w:eastAsia="ru-RU"/>
    </w:rPr>
    <w:pPr>
      <w:ind w:left="283"/>
      <w:spacing w:lineRule="auto" w:line="240" w:after="120"/>
      <w:pBdr>
        <w:left w:val="none" w:color="000000" w:sz="0" w:space="0"/>
        <w:top w:val="none" w:color="000000" w:sz="0" w:space="0"/>
        <w:right w:val="none" w:color="000000" w:sz="0" w:space="0"/>
        <w:bottom w:val="none" w:color="000000" w:sz="0" w:space="0"/>
        <w:between w:val="none" w:color="000000" w:sz="0" w:space="0"/>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yperlink" Target="mailto:lider21veka@rdcentr.ru" TargetMode="External"/><Relationship Id="rId13" Type="http://schemas.openxmlformats.org/officeDocument/2006/relationships/hyperlink" Target="mailto:lider21veka@rdcentr.ru" TargetMode="External"/><Relationship Id="rId14" Type="http://schemas.openxmlformats.org/officeDocument/2006/relationships/hyperlink" Target="mailto:lider21veka@rdcentr.ru" TargetMode="External"/><Relationship Id="rId15" Type="http://schemas.openxmlformats.org/officeDocument/2006/relationships/hyperlink" Target="mailto:lider21veka@rdcentr.ru"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ONLYOFFICE/6.1.0.90</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28</cp:revision>
  <dcterms:created xsi:type="dcterms:W3CDTF">2020-04-15T09:31:00Z</dcterms:created>
  <dcterms:modified xsi:type="dcterms:W3CDTF">2021-03-25T08:17:35Z</dcterms:modified>
</cp:coreProperties>
</file>